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7DB859" w14:textId="77777777" w:rsidR="00E16C2C" w:rsidRPr="002155F9" w:rsidRDefault="00E16C2C" w:rsidP="00E16C2C">
      <w:pPr>
        <w:rPr>
          <w:rFonts w:ascii="Times New Roman" w:hAnsi="Times New Roman" w:cs="Times New Roman"/>
          <w:sz w:val="24"/>
          <w:szCs w:val="24"/>
        </w:rPr>
      </w:pPr>
    </w:p>
    <w:p w14:paraId="731635BA" w14:textId="77777777" w:rsidR="00E16C2C" w:rsidRPr="005B251E" w:rsidRDefault="00E16C2C" w:rsidP="00E16C2C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ВСЕРОССИЙСКАЯ ОЛИМПИАДА ШКОЛЬНИКОВ</w:t>
      </w:r>
    </w:p>
    <w:p w14:paraId="3618031A" w14:textId="77777777" w:rsidR="00E16C2C" w:rsidRPr="005B251E" w:rsidRDefault="00E16C2C" w:rsidP="00E16C2C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ПО ОСНОВАМ БЕЗОПАСНОСТИ ЖИЗНЕДЕЯТЕЛЬНОСТИ</w:t>
      </w:r>
    </w:p>
    <w:p w14:paraId="523BD0E4" w14:textId="77777777" w:rsidR="00E16C2C" w:rsidRPr="005B251E" w:rsidRDefault="00E16C2C" w:rsidP="00E16C2C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202</w:t>
      </w:r>
      <w:r>
        <w:rPr>
          <w:rFonts w:ascii="Times New Roman" w:eastAsia="Calibri" w:hAnsi="Times New Roman" w:cs="Times New Roman"/>
          <w:sz w:val="24"/>
          <w:szCs w:val="24"/>
        </w:rPr>
        <w:t>2</w:t>
      </w:r>
      <w:r w:rsidRPr="005B251E">
        <w:rPr>
          <w:rFonts w:ascii="Times New Roman" w:eastAsia="Calibri" w:hAnsi="Times New Roman" w:cs="Times New Roman"/>
          <w:sz w:val="24"/>
          <w:szCs w:val="24"/>
        </w:rPr>
        <w:t>-202</w:t>
      </w:r>
      <w:r>
        <w:rPr>
          <w:rFonts w:ascii="Times New Roman" w:eastAsia="Calibri" w:hAnsi="Times New Roman" w:cs="Times New Roman"/>
          <w:sz w:val="24"/>
          <w:szCs w:val="24"/>
        </w:rPr>
        <w:t>3</w:t>
      </w:r>
      <w:r w:rsidRPr="005B251E">
        <w:rPr>
          <w:rFonts w:ascii="Times New Roman" w:eastAsia="Calibri" w:hAnsi="Times New Roman" w:cs="Times New Roman"/>
          <w:sz w:val="24"/>
          <w:szCs w:val="24"/>
        </w:rPr>
        <w:t xml:space="preserve"> учебный год</w:t>
      </w:r>
    </w:p>
    <w:p w14:paraId="5BC98980" w14:textId="77777777" w:rsidR="00E16C2C" w:rsidRPr="005B251E" w:rsidRDefault="00E16C2C" w:rsidP="00E16C2C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МУНИЦИПАЛЬНЫЙ ЭТАП</w:t>
      </w:r>
    </w:p>
    <w:p w14:paraId="5DACE910" w14:textId="77777777" w:rsidR="00E16C2C" w:rsidRPr="005B251E" w:rsidRDefault="00E16C2C" w:rsidP="00E16C2C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11</w:t>
      </w:r>
      <w:r w:rsidRPr="005B251E">
        <w:rPr>
          <w:rFonts w:ascii="Times New Roman" w:eastAsia="Calibri" w:hAnsi="Times New Roman" w:cs="Times New Roman"/>
          <w:sz w:val="24"/>
          <w:szCs w:val="24"/>
        </w:rPr>
        <w:t xml:space="preserve"> класс</w:t>
      </w:r>
    </w:p>
    <w:p w14:paraId="4D75E46D" w14:textId="77777777" w:rsidR="00E16C2C" w:rsidRPr="005B251E" w:rsidRDefault="00E16C2C" w:rsidP="00E16C2C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B251E">
        <w:rPr>
          <w:rFonts w:ascii="Times New Roman" w:eastAsia="Calibri" w:hAnsi="Times New Roman" w:cs="Times New Roman"/>
          <w:b/>
          <w:sz w:val="24"/>
          <w:szCs w:val="24"/>
        </w:rPr>
        <w:t>ТЕОРЕТИЧЕСКИЙ ТУР</w:t>
      </w:r>
    </w:p>
    <w:p w14:paraId="3EC90CBA" w14:textId="77777777" w:rsidR="00E16C2C" w:rsidRPr="005B251E" w:rsidRDefault="00E16C2C" w:rsidP="00E16C2C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1FA2153" w14:textId="77777777" w:rsidR="00E16C2C" w:rsidRPr="005B251E" w:rsidRDefault="00E16C2C" w:rsidP="00E16C2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b/>
          <w:sz w:val="24"/>
          <w:szCs w:val="24"/>
        </w:rPr>
        <w:t>Время выполнения теоретического тура</w:t>
      </w:r>
      <w:r w:rsidRPr="005B251E">
        <w:rPr>
          <w:rFonts w:ascii="Times New Roman" w:eastAsia="Calibri" w:hAnsi="Times New Roman" w:cs="Times New Roman"/>
          <w:sz w:val="24"/>
          <w:szCs w:val="24"/>
        </w:rPr>
        <w:t xml:space="preserve"> - 90 минут</w:t>
      </w:r>
    </w:p>
    <w:p w14:paraId="33DD3A41" w14:textId="77777777" w:rsidR="00E16C2C" w:rsidRPr="005B251E" w:rsidRDefault="00E16C2C" w:rsidP="00E16C2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b/>
          <w:sz w:val="24"/>
          <w:szCs w:val="24"/>
        </w:rPr>
        <w:t xml:space="preserve">Максимальное количество баллов – </w:t>
      </w:r>
      <w:r w:rsidRPr="005B251E">
        <w:rPr>
          <w:rFonts w:ascii="Times New Roman" w:eastAsia="Calibri" w:hAnsi="Times New Roman" w:cs="Times New Roman"/>
          <w:sz w:val="24"/>
          <w:szCs w:val="24"/>
        </w:rPr>
        <w:t>150</w:t>
      </w:r>
    </w:p>
    <w:p w14:paraId="4910A5EE" w14:textId="77777777" w:rsidR="00E16C2C" w:rsidRDefault="00E16C2C" w:rsidP="00E16C2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B251E">
        <w:rPr>
          <w:rFonts w:ascii="Times New Roman" w:eastAsia="Calibri" w:hAnsi="Times New Roman" w:cs="Times New Roman"/>
          <w:b/>
          <w:sz w:val="24"/>
          <w:szCs w:val="24"/>
        </w:rPr>
        <w:t xml:space="preserve">Фактическое количество баллов </w:t>
      </w:r>
      <w:r w:rsidRPr="005B251E">
        <w:rPr>
          <w:rFonts w:ascii="Times New Roman" w:eastAsia="Calibri" w:hAnsi="Times New Roman" w:cs="Times New Roman"/>
          <w:sz w:val="24"/>
          <w:szCs w:val="24"/>
        </w:rPr>
        <w:t>_______</w:t>
      </w:r>
      <w:r w:rsidRPr="005B251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14:paraId="1EBA7EE5" w14:textId="77777777" w:rsidR="00E16C2C" w:rsidRPr="005B251E" w:rsidRDefault="00E16C2C" w:rsidP="00E16C2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Шифр участника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53"/>
        <w:gridCol w:w="753"/>
        <w:gridCol w:w="753"/>
        <w:gridCol w:w="753"/>
        <w:gridCol w:w="753"/>
        <w:gridCol w:w="754"/>
      </w:tblGrid>
      <w:tr w:rsidR="00E16C2C" w14:paraId="76D95047" w14:textId="77777777" w:rsidTr="00A568EE">
        <w:trPr>
          <w:trHeight w:val="402"/>
        </w:trPr>
        <w:tc>
          <w:tcPr>
            <w:tcW w:w="753" w:type="dxa"/>
          </w:tcPr>
          <w:p w14:paraId="73A2CC17" w14:textId="77777777" w:rsidR="00E16C2C" w:rsidRDefault="00E16C2C" w:rsidP="00A568E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14:paraId="477C7156" w14:textId="77777777" w:rsidR="00E16C2C" w:rsidRDefault="00E16C2C" w:rsidP="00A568E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14:paraId="0C14C823" w14:textId="77777777" w:rsidR="00E16C2C" w:rsidRDefault="00E16C2C" w:rsidP="00A568E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3" w:type="dxa"/>
          </w:tcPr>
          <w:p w14:paraId="144E9CAB" w14:textId="77777777" w:rsidR="00E16C2C" w:rsidRDefault="00E16C2C" w:rsidP="00A568E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3" w:type="dxa"/>
          </w:tcPr>
          <w:p w14:paraId="26DCF735" w14:textId="77777777" w:rsidR="00E16C2C" w:rsidRDefault="00E16C2C" w:rsidP="00A568E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3" w:type="dxa"/>
          </w:tcPr>
          <w:p w14:paraId="060470BE" w14:textId="77777777" w:rsidR="00E16C2C" w:rsidRDefault="00E16C2C" w:rsidP="00A568E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3" w:type="dxa"/>
          </w:tcPr>
          <w:p w14:paraId="7365DD3F" w14:textId="77777777" w:rsidR="00E16C2C" w:rsidRDefault="00E16C2C" w:rsidP="00A568E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4" w:type="dxa"/>
          </w:tcPr>
          <w:p w14:paraId="25E5AAE1" w14:textId="77777777" w:rsidR="00E16C2C" w:rsidRDefault="00E16C2C" w:rsidP="00A568E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</w:tbl>
    <w:p w14:paraId="09E9AC22" w14:textId="77777777" w:rsidR="00E16C2C" w:rsidRPr="005B251E" w:rsidRDefault="00E16C2C" w:rsidP="00E16C2C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647D3D09" w14:textId="77777777" w:rsidR="00E16C2C" w:rsidRPr="005B251E" w:rsidRDefault="00E16C2C" w:rsidP="00E16C2C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5B251E">
        <w:rPr>
          <w:rFonts w:ascii="Times New Roman" w:eastAsia="Calibri" w:hAnsi="Times New Roman" w:cs="Times New Roman"/>
          <w:b/>
          <w:i/>
          <w:sz w:val="24"/>
          <w:szCs w:val="24"/>
        </w:rPr>
        <w:t>Уважаемый участник олимпиады!</w:t>
      </w:r>
    </w:p>
    <w:p w14:paraId="339B7450" w14:textId="77777777" w:rsidR="00E16C2C" w:rsidRPr="005B251E" w:rsidRDefault="00E16C2C" w:rsidP="00E16C2C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Вам предстоит выполнить теоретические задания (модуль 1) и тест (модуль 2).</w:t>
      </w:r>
    </w:p>
    <w:p w14:paraId="6DC9E612" w14:textId="77777777" w:rsidR="00E16C2C" w:rsidRPr="005B251E" w:rsidRDefault="00E16C2C" w:rsidP="00E16C2C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5B251E">
        <w:rPr>
          <w:rFonts w:ascii="Times New Roman" w:eastAsia="Calibri" w:hAnsi="Times New Roman" w:cs="Times New Roman"/>
          <w:b/>
          <w:i/>
          <w:sz w:val="24"/>
          <w:szCs w:val="24"/>
        </w:rPr>
        <w:t>Выполнение теоретических заданий целесообразно организовать следующим образом:</w:t>
      </w:r>
    </w:p>
    <w:p w14:paraId="758C258A" w14:textId="77777777" w:rsidR="00E16C2C" w:rsidRPr="005B251E" w:rsidRDefault="00E16C2C" w:rsidP="00E16C2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не спеша, внимательно прочитайте задание и определите наиболее верный и полный ответ;</w:t>
      </w:r>
    </w:p>
    <w:p w14:paraId="1C8919A5" w14:textId="77777777" w:rsidR="00E16C2C" w:rsidRPr="005B251E" w:rsidRDefault="00E16C2C" w:rsidP="00E16C2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отвечая на вопрос, обдумайте и сформулируйте конкретный ответ только на поставленный вопрос;</w:t>
      </w:r>
    </w:p>
    <w:p w14:paraId="52A981D1" w14:textId="77777777" w:rsidR="00E16C2C" w:rsidRPr="005B251E" w:rsidRDefault="00E16C2C" w:rsidP="00E16C2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</w:t>
      </w:r>
    </w:p>
    <w:p w14:paraId="4BE61594" w14:textId="77777777" w:rsidR="00E16C2C" w:rsidRPr="005B251E" w:rsidRDefault="00E16C2C" w:rsidP="00E16C2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</w:t>
      </w:r>
    </w:p>
    <w:p w14:paraId="54D6A2C2" w14:textId="77777777" w:rsidR="00E16C2C" w:rsidRPr="005B251E" w:rsidRDefault="00E16C2C" w:rsidP="00E16C2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 xml:space="preserve">- после выполнения всех предложенных заданий еще раз удостоверьтесь в правильности выбранных Вами ответов и решений. </w:t>
      </w:r>
    </w:p>
    <w:p w14:paraId="492EDE11" w14:textId="77777777" w:rsidR="00E16C2C" w:rsidRPr="005B251E" w:rsidRDefault="00E16C2C" w:rsidP="00E16C2C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5B251E">
        <w:rPr>
          <w:rFonts w:ascii="Times New Roman" w:eastAsia="Calibri" w:hAnsi="Times New Roman" w:cs="Times New Roman"/>
          <w:b/>
          <w:i/>
          <w:sz w:val="24"/>
          <w:szCs w:val="24"/>
        </w:rPr>
        <w:t>Выполнение теста (модуля 2) целесообразно организовать следующим образом:</w:t>
      </w:r>
    </w:p>
    <w:p w14:paraId="260A1A1A" w14:textId="77777777" w:rsidR="00E16C2C" w:rsidRPr="005B251E" w:rsidRDefault="00E16C2C" w:rsidP="00E16C2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не спеша, внимательно прочитайте тестовое задание;</w:t>
      </w:r>
    </w:p>
    <w:p w14:paraId="6C982ECF" w14:textId="77777777" w:rsidR="00E16C2C" w:rsidRPr="005B251E" w:rsidRDefault="00E16C2C" w:rsidP="00E16C2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определите, какой из предложенных вариантов ответа (в случае их наличия) наиболее верный и полный;</w:t>
      </w:r>
    </w:p>
    <w:p w14:paraId="2548B376" w14:textId="77777777" w:rsidR="00E16C2C" w:rsidRPr="005B251E" w:rsidRDefault="00E16C2C" w:rsidP="00E16C2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напишите ответ (на задания со свободным ответом) либо букву, цифру, соответствующую выбранному Вами ответу (на задания с выбором ответа из предложенных);</w:t>
      </w:r>
    </w:p>
    <w:p w14:paraId="71197DDF" w14:textId="77777777" w:rsidR="00E16C2C" w:rsidRPr="005B251E" w:rsidRDefault="00E16C2C" w:rsidP="00E16C2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продолжайте, таким образом, работу до завершения выполнения заданий;</w:t>
      </w:r>
    </w:p>
    <w:p w14:paraId="79FEC334" w14:textId="77777777" w:rsidR="00E16C2C" w:rsidRPr="005B251E" w:rsidRDefault="00E16C2C" w:rsidP="00E16C2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после выполнения всех предложенных заданий еще раз удостоверьтесь в правильности ваших ответов;</w:t>
      </w:r>
    </w:p>
    <w:p w14:paraId="3D939102" w14:textId="77777777" w:rsidR="00E16C2C" w:rsidRPr="005B251E" w:rsidRDefault="00E16C2C" w:rsidP="00E16C2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- если потребуется корректировка выбранного Вами варианта ответа, то неправильный вариант ответа зачеркните крестиком и рядом напишите новый.</w:t>
      </w:r>
    </w:p>
    <w:p w14:paraId="612EE1F3" w14:textId="77777777" w:rsidR="00E16C2C" w:rsidRPr="005B251E" w:rsidRDefault="00E16C2C" w:rsidP="00E16C2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- если </w:t>
      </w:r>
      <w:r w:rsidRPr="005B251E">
        <w:rPr>
          <w:rFonts w:ascii="Times New Roman" w:eastAsia="Calibri" w:hAnsi="Times New Roman" w:cs="Times New Roman"/>
          <w:sz w:val="24"/>
          <w:szCs w:val="24"/>
        </w:rPr>
        <w:t>ответов</w:t>
      </w:r>
      <w:r>
        <w:rPr>
          <w:rFonts w:ascii="Times New Roman" w:eastAsia="Calibri" w:hAnsi="Times New Roman" w:cs="Times New Roman"/>
          <w:sz w:val="24"/>
          <w:szCs w:val="24"/>
        </w:rPr>
        <w:t xml:space="preserve"> больше</w:t>
      </w:r>
      <w:r w:rsidRPr="005B251E">
        <w:rPr>
          <w:rFonts w:ascii="Times New Roman" w:eastAsia="Calibri" w:hAnsi="Times New Roman" w:cs="Times New Roman"/>
          <w:sz w:val="24"/>
          <w:szCs w:val="24"/>
        </w:rPr>
        <w:t xml:space="preserve">, чем предусмотрено в задании (в том числе правильные ответы) или </w:t>
      </w:r>
      <w:r>
        <w:rPr>
          <w:rFonts w:ascii="Times New Roman" w:eastAsia="Calibri" w:hAnsi="Times New Roman" w:cs="Times New Roman"/>
          <w:sz w:val="24"/>
          <w:szCs w:val="24"/>
        </w:rPr>
        <w:t xml:space="preserve">выбраны </w:t>
      </w:r>
      <w:r w:rsidRPr="005B251E">
        <w:rPr>
          <w:rFonts w:ascii="Times New Roman" w:eastAsia="Calibri" w:hAnsi="Times New Roman" w:cs="Times New Roman"/>
          <w:sz w:val="24"/>
          <w:szCs w:val="24"/>
        </w:rPr>
        <w:t>все ответы</w:t>
      </w:r>
      <w:r>
        <w:rPr>
          <w:rFonts w:ascii="Times New Roman" w:eastAsia="Calibri" w:hAnsi="Times New Roman" w:cs="Times New Roman"/>
          <w:sz w:val="24"/>
          <w:szCs w:val="24"/>
        </w:rPr>
        <w:t>, то выставляется 0 баллов</w:t>
      </w:r>
      <w:r w:rsidRPr="005B251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E9F1A84" w14:textId="77777777" w:rsidR="00E16C2C" w:rsidRPr="005B251E" w:rsidRDefault="00E16C2C" w:rsidP="00E16C2C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Задание теоретического тура считается выполненным, если Вы вовремя сдаете его</w:t>
      </w:r>
    </w:p>
    <w:p w14:paraId="18C921BB" w14:textId="77777777" w:rsidR="00E16C2C" w:rsidRPr="005B251E" w:rsidRDefault="00E16C2C" w:rsidP="00E16C2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B251E">
        <w:rPr>
          <w:rFonts w:ascii="Times New Roman" w:eastAsia="Calibri" w:hAnsi="Times New Roman" w:cs="Times New Roman"/>
          <w:sz w:val="24"/>
          <w:szCs w:val="24"/>
        </w:rPr>
        <w:t>членам жюри.</w:t>
      </w:r>
    </w:p>
    <w:p w14:paraId="771FCC5C" w14:textId="77777777" w:rsidR="00E16C2C" w:rsidRDefault="00E16C2C" w:rsidP="00E16C2C">
      <w:pPr>
        <w:rPr>
          <w:rFonts w:ascii="Times New Roman" w:hAnsi="Times New Roman" w:cs="Times New Roman"/>
          <w:b/>
          <w:sz w:val="24"/>
          <w:szCs w:val="24"/>
        </w:rPr>
      </w:pPr>
    </w:p>
    <w:p w14:paraId="19EFE5ED" w14:textId="77777777" w:rsidR="00E16C2C" w:rsidRPr="00A02097" w:rsidRDefault="00E16C2C" w:rsidP="00E16C2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Модуль 1.</w:t>
      </w:r>
    </w:p>
    <w:p w14:paraId="23547C5B" w14:textId="77777777" w:rsidR="00E16C2C" w:rsidRDefault="00E16C2C" w:rsidP="00E16C2C">
      <w:pPr>
        <w:rPr>
          <w:rFonts w:ascii="Times New Roman" w:hAnsi="Times New Roman" w:cs="Times New Roman"/>
          <w:b/>
          <w:sz w:val="24"/>
          <w:szCs w:val="24"/>
        </w:rPr>
      </w:pPr>
    </w:p>
    <w:p w14:paraId="7B337EEE" w14:textId="77777777" w:rsidR="00E16C2C" w:rsidRPr="00A02097" w:rsidRDefault="00E16C2C" w:rsidP="00E16C2C">
      <w:pPr>
        <w:rPr>
          <w:rFonts w:ascii="Times New Roman" w:hAnsi="Times New Roman" w:cs="Times New Roman"/>
          <w:b/>
          <w:sz w:val="24"/>
          <w:szCs w:val="24"/>
        </w:rPr>
      </w:pPr>
      <w:r w:rsidRPr="00A02097">
        <w:rPr>
          <w:rFonts w:ascii="Times New Roman" w:hAnsi="Times New Roman" w:cs="Times New Roman"/>
          <w:b/>
          <w:sz w:val="24"/>
          <w:szCs w:val="24"/>
        </w:rPr>
        <w:t xml:space="preserve">Задание 1. На рисунке изображен автомат АК-74. </w:t>
      </w:r>
    </w:p>
    <w:p w14:paraId="0199626E" w14:textId="77777777" w:rsidR="00E16C2C" w:rsidRPr="002155F9" w:rsidRDefault="00E16C2C" w:rsidP="00E16C2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36E5969" wp14:editId="1B68FAF2">
            <wp:extent cx="5935980" cy="16840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61D413" w14:textId="77777777" w:rsidR="00E16C2C" w:rsidRPr="002155F9" w:rsidRDefault="00E16C2C" w:rsidP="00E16C2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Запишите порядок не полной разборки автомата Калашникова</w:t>
      </w:r>
    </w:p>
    <w:p w14:paraId="1DEBE080" w14:textId="5413D473" w:rsidR="00E16C2C" w:rsidRPr="00E16C2C" w:rsidRDefault="00E16C2C" w:rsidP="00E16C2C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16C2C">
        <w:rPr>
          <w:rFonts w:ascii="Times New Roman" w:hAnsi="Times New Roman" w:cs="Times New Roman"/>
          <w:color w:val="000000"/>
          <w:sz w:val="24"/>
          <w:szCs w:val="24"/>
        </w:rPr>
        <w:t>Отделить магазин.</w:t>
      </w:r>
    </w:p>
    <w:p w14:paraId="1198ED9C" w14:textId="77777777" w:rsidR="00E16C2C" w:rsidRPr="00E16C2C" w:rsidRDefault="00E16C2C" w:rsidP="00E16C2C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16C2C">
        <w:rPr>
          <w:rFonts w:ascii="Times New Roman" w:hAnsi="Times New Roman" w:cs="Times New Roman"/>
          <w:color w:val="000000"/>
          <w:sz w:val="24"/>
          <w:szCs w:val="24"/>
        </w:rPr>
        <w:t>Снять переводчик огня с положения «Предохранитель».</w:t>
      </w:r>
    </w:p>
    <w:p w14:paraId="5D255CFE" w14:textId="1B453B7A" w:rsidR="00E16C2C" w:rsidRPr="00E16C2C" w:rsidRDefault="00E16C2C" w:rsidP="00E16C2C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16C2C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Отвести затвор и резко отпустить.</w:t>
      </w:r>
    </w:p>
    <w:p w14:paraId="17985687" w14:textId="5003DBB4" w:rsidR="00E16C2C" w:rsidRPr="00E16C2C" w:rsidRDefault="00353CC4" w:rsidP="00E16C2C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Надавить на спусковой крючок</w:t>
      </w:r>
      <w:r w:rsidR="00E16C2C" w:rsidRPr="00E16C2C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9267EFF" w14:textId="0DEEB0A0" w:rsidR="00E16C2C" w:rsidRPr="00E16C2C" w:rsidRDefault="00E16C2C" w:rsidP="00E16C2C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16C2C">
        <w:rPr>
          <w:rFonts w:ascii="Times New Roman" w:hAnsi="Times New Roman" w:cs="Times New Roman"/>
          <w:color w:val="000000"/>
          <w:sz w:val="24"/>
          <w:szCs w:val="24"/>
        </w:rPr>
        <w:t>Вынуть пенал принадлежности из гнезда приклада. </w:t>
      </w:r>
    </w:p>
    <w:p w14:paraId="18FA986F" w14:textId="28C3C1A1" w:rsidR="00E16C2C" w:rsidRPr="00E16C2C" w:rsidRDefault="00E16C2C" w:rsidP="00E16C2C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16C2C">
        <w:rPr>
          <w:rFonts w:ascii="Times New Roman" w:hAnsi="Times New Roman" w:cs="Times New Roman"/>
          <w:color w:val="000000"/>
          <w:sz w:val="24"/>
          <w:szCs w:val="24"/>
        </w:rPr>
        <w:t>Отделить шомпол. </w:t>
      </w:r>
    </w:p>
    <w:p w14:paraId="78E810CE" w14:textId="0FCD3AE8" w:rsidR="00E16C2C" w:rsidRPr="00E16C2C" w:rsidRDefault="00E16C2C" w:rsidP="00E16C2C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16C2C">
        <w:rPr>
          <w:rFonts w:ascii="Times New Roman" w:hAnsi="Times New Roman" w:cs="Times New Roman"/>
          <w:color w:val="000000"/>
          <w:sz w:val="24"/>
          <w:szCs w:val="24"/>
        </w:rPr>
        <w:t>Отделить крышку ствольной коробки. </w:t>
      </w:r>
    </w:p>
    <w:p w14:paraId="4F598868" w14:textId="40CBAF70" w:rsidR="00E16C2C" w:rsidRPr="00E16C2C" w:rsidRDefault="00E16C2C" w:rsidP="00E16C2C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16C2C">
        <w:rPr>
          <w:rFonts w:ascii="Times New Roman" w:hAnsi="Times New Roman" w:cs="Times New Roman"/>
          <w:color w:val="000000"/>
          <w:sz w:val="24"/>
          <w:szCs w:val="24"/>
        </w:rPr>
        <w:t>Отделить возвратный механизм. </w:t>
      </w:r>
    </w:p>
    <w:p w14:paraId="6116414A" w14:textId="29B12FB5" w:rsidR="00E16C2C" w:rsidRPr="00E16C2C" w:rsidRDefault="00E16C2C" w:rsidP="00E16C2C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16C2C">
        <w:rPr>
          <w:rFonts w:ascii="Times New Roman" w:hAnsi="Times New Roman" w:cs="Times New Roman"/>
          <w:color w:val="000000"/>
          <w:sz w:val="24"/>
          <w:szCs w:val="24"/>
        </w:rPr>
        <w:t>Отделить затворную раму с затвором. </w:t>
      </w:r>
    </w:p>
    <w:p w14:paraId="0D7FEF13" w14:textId="1664553C" w:rsidR="00E16C2C" w:rsidRPr="00E16C2C" w:rsidRDefault="00E16C2C" w:rsidP="00E16C2C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16C2C">
        <w:rPr>
          <w:rFonts w:ascii="Times New Roman" w:hAnsi="Times New Roman" w:cs="Times New Roman"/>
          <w:color w:val="000000"/>
          <w:sz w:val="24"/>
          <w:szCs w:val="24"/>
        </w:rPr>
        <w:t>Отделить затвор от затворной рамы</w:t>
      </w:r>
    </w:p>
    <w:p w14:paraId="22269CBA" w14:textId="06FC7B4B" w:rsidR="00E16C2C" w:rsidRPr="00E16C2C" w:rsidRDefault="00E16C2C" w:rsidP="00E16C2C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16C2C">
        <w:rPr>
          <w:rFonts w:ascii="Times New Roman" w:hAnsi="Times New Roman" w:cs="Times New Roman"/>
          <w:color w:val="000000"/>
          <w:sz w:val="24"/>
          <w:szCs w:val="24"/>
        </w:rPr>
        <w:t>Отделить газовую трубку со ствольной накладкой</w:t>
      </w:r>
    </w:p>
    <w:p w14:paraId="7391E78F" w14:textId="77777777" w:rsidR="00E16C2C" w:rsidRDefault="00E16C2C" w:rsidP="00E16C2C">
      <w:pPr>
        <w:spacing w:after="0" w:line="240" w:lineRule="auto"/>
        <w:rPr>
          <w:rFonts w:ascii="Arial" w:hAnsi="Arial" w:cs="Arial"/>
          <w:b/>
          <w:bCs/>
          <w:color w:val="000000"/>
        </w:rPr>
      </w:pPr>
    </w:p>
    <w:p w14:paraId="0C13B790" w14:textId="3F106946" w:rsidR="00E16C2C" w:rsidRDefault="00E16C2C" w:rsidP="00E16C2C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E41A35">
        <w:rPr>
          <w:rFonts w:ascii="Times New Roman" w:hAnsi="Times New Roman" w:cs="Times New Roman"/>
          <w:i/>
          <w:iCs/>
          <w:sz w:val="24"/>
          <w:szCs w:val="24"/>
        </w:rPr>
        <w:t>Максимальный балл – 2</w:t>
      </w:r>
      <w:r w:rsidR="00353CC4">
        <w:rPr>
          <w:rFonts w:ascii="Times New Roman" w:hAnsi="Times New Roman" w:cs="Times New Roman"/>
          <w:i/>
          <w:iCs/>
          <w:sz w:val="24"/>
          <w:szCs w:val="24"/>
        </w:rPr>
        <w:t>2</w:t>
      </w:r>
    </w:p>
    <w:p w14:paraId="73A376F2" w14:textId="61171DEB" w:rsidR="00353CC4" w:rsidRDefault="00353CC4" w:rsidP="00E16C2C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</w:p>
    <w:p w14:paraId="4EE3B1E3" w14:textId="0FD227C9" w:rsidR="00353CC4" w:rsidRDefault="00353CC4" w:rsidP="00E16C2C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За каждый верный ответ начисляется 2 балла. Баллы не начисляются за неверный ответ или неверное название частей автомата.</w:t>
      </w:r>
    </w:p>
    <w:p w14:paraId="03B23A86" w14:textId="106C6364" w:rsidR="00353CC4" w:rsidRPr="00E41A35" w:rsidRDefault="00353CC4" w:rsidP="00E16C2C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0 баллов за всё задание начисляется за снятие с предохранителя с присоединенным затвором.  </w:t>
      </w:r>
    </w:p>
    <w:p w14:paraId="6B75CBC7" w14:textId="77777777" w:rsidR="00E16C2C" w:rsidRDefault="00E16C2C" w:rsidP="00E16C2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D40AB4F" w14:textId="77777777" w:rsidR="00353CC4" w:rsidRDefault="00353CC4" w:rsidP="00E16C2C">
      <w:pPr>
        <w:rPr>
          <w:rFonts w:ascii="Times New Roman" w:hAnsi="Times New Roman" w:cs="Times New Roman"/>
          <w:b/>
          <w:sz w:val="24"/>
          <w:szCs w:val="24"/>
        </w:rPr>
      </w:pPr>
    </w:p>
    <w:p w14:paraId="76F141CE" w14:textId="77777777" w:rsidR="00353CC4" w:rsidRDefault="00353CC4" w:rsidP="00E16C2C">
      <w:pPr>
        <w:rPr>
          <w:rFonts w:ascii="Times New Roman" w:hAnsi="Times New Roman" w:cs="Times New Roman"/>
          <w:b/>
          <w:sz w:val="24"/>
          <w:szCs w:val="24"/>
        </w:rPr>
      </w:pPr>
    </w:p>
    <w:p w14:paraId="7956C1D9" w14:textId="77777777" w:rsidR="00353CC4" w:rsidRDefault="00353CC4" w:rsidP="00E16C2C">
      <w:pPr>
        <w:rPr>
          <w:rFonts w:ascii="Times New Roman" w:hAnsi="Times New Roman" w:cs="Times New Roman"/>
          <w:b/>
          <w:sz w:val="24"/>
          <w:szCs w:val="24"/>
        </w:rPr>
      </w:pPr>
    </w:p>
    <w:p w14:paraId="09D98882" w14:textId="77777777" w:rsidR="00353CC4" w:rsidRDefault="00353CC4" w:rsidP="00E16C2C">
      <w:pPr>
        <w:rPr>
          <w:rFonts w:ascii="Times New Roman" w:hAnsi="Times New Roman" w:cs="Times New Roman"/>
          <w:b/>
          <w:sz w:val="24"/>
          <w:szCs w:val="24"/>
        </w:rPr>
      </w:pPr>
    </w:p>
    <w:p w14:paraId="0CEB4605" w14:textId="77777777" w:rsidR="00353CC4" w:rsidRDefault="00353CC4" w:rsidP="00E16C2C">
      <w:pPr>
        <w:rPr>
          <w:rFonts w:ascii="Times New Roman" w:hAnsi="Times New Roman" w:cs="Times New Roman"/>
          <w:b/>
          <w:sz w:val="24"/>
          <w:szCs w:val="24"/>
        </w:rPr>
      </w:pPr>
    </w:p>
    <w:p w14:paraId="7EC293EF" w14:textId="77777777" w:rsidR="00353CC4" w:rsidRDefault="00353CC4" w:rsidP="00E16C2C">
      <w:pPr>
        <w:rPr>
          <w:rFonts w:ascii="Times New Roman" w:hAnsi="Times New Roman" w:cs="Times New Roman"/>
          <w:b/>
          <w:sz w:val="24"/>
          <w:szCs w:val="24"/>
        </w:rPr>
      </w:pPr>
    </w:p>
    <w:p w14:paraId="1316CD92" w14:textId="77777777" w:rsidR="00353CC4" w:rsidRDefault="00353CC4" w:rsidP="00E16C2C">
      <w:pPr>
        <w:rPr>
          <w:rFonts w:ascii="Times New Roman" w:hAnsi="Times New Roman" w:cs="Times New Roman"/>
          <w:b/>
          <w:sz w:val="24"/>
          <w:szCs w:val="24"/>
        </w:rPr>
      </w:pPr>
    </w:p>
    <w:p w14:paraId="60D0D121" w14:textId="77777777" w:rsidR="00353CC4" w:rsidRDefault="00353CC4" w:rsidP="00E16C2C">
      <w:pPr>
        <w:rPr>
          <w:rFonts w:ascii="Times New Roman" w:hAnsi="Times New Roman" w:cs="Times New Roman"/>
          <w:b/>
          <w:sz w:val="24"/>
          <w:szCs w:val="24"/>
        </w:rPr>
      </w:pPr>
    </w:p>
    <w:p w14:paraId="32FDA391" w14:textId="77777777" w:rsidR="00353CC4" w:rsidRDefault="00353CC4" w:rsidP="00E16C2C">
      <w:pPr>
        <w:rPr>
          <w:rFonts w:ascii="Times New Roman" w:hAnsi="Times New Roman" w:cs="Times New Roman"/>
          <w:b/>
          <w:sz w:val="24"/>
          <w:szCs w:val="24"/>
        </w:rPr>
      </w:pPr>
    </w:p>
    <w:p w14:paraId="7EB4692D" w14:textId="77777777" w:rsidR="00353CC4" w:rsidRDefault="00353CC4" w:rsidP="00E16C2C">
      <w:pPr>
        <w:rPr>
          <w:rFonts w:ascii="Times New Roman" w:hAnsi="Times New Roman" w:cs="Times New Roman"/>
          <w:b/>
          <w:sz w:val="24"/>
          <w:szCs w:val="24"/>
        </w:rPr>
      </w:pPr>
    </w:p>
    <w:p w14:paraId="622C3B4C" w14:textId="77777777" w:rsidR="00353CC4" w:rsidRDefault="00353CC4" w:rsidP="00E16C2C">
      <w:pPr>
        <w:rPr>
          <w:rFonts w:ascii="Times New Roman" w:hAnsi="Times New Roman" w:cs="Times New Roman"/>
          <w:b/>
          <w:sz w:val="24"/>
          <w:szCs w:val="24"/>
        </w:rPr>
      </w:pPr>
    </w:p>
    <w:p w14:paraId="2117818A" w14:textId="6A33D982" w:rsidR="00E16C2C" w:rsidRPr="00A02097" w:rsidRDefault="00E16C2C" w:rsidP="00E16C2C">
      <w:pPr>
        <w:rPr>
          <w:rFonts w:ascii="Times New Roman" w:hAnsi="Times New Roman" w:cs="Times New Roman"/>
          <w:b/>
          <w:sz w:val="24"/>
          <w:szCs w:val="24"/>
        </w:rPr>
      </w:pPr>
      <w:r w:rsidRPr="00A02097">
        <w:rPr>
          <w:rFonts w:ascii="Times New Roman" w:hAnsi="Times New Roman" w:cs="Times New Roman"/>
          <w:b/>
          <w:sz w:val="24"/>
          <w:szCs w:val="24"/>
        </w:rPr>
        <w:lastRenderedPageBreak/>
        <w:t>Задание 2.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02097">
        <w:rPr>
          <w:rFonts w:ascii="Times New Roman" w:hAnsi="Times New Roman" w:cs="Times New Roman"/>
          <w:b/>
          <w:sz w:val="24"/>
          <w:szCs w:val="24"/>
        </w:rPr>
        <w:t>Перед вами таблица: необходимо заполнить пропуски: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84"/>
        <w:gridCol w:w="3090"/>
        <w:gridCol w:w="3097"/>
      </w:tblGrid>
      <w:tr w:rsidR="00E16C2C" w:rsidRPr="002155F9" w14:paraId="7A419F43" w14:textId="77777777" w:rsidTr="00A568EE">
        <w:tc>
          <w:tcPr>
            <w:tcW w:w="3384" w:type="dxa"/>
          </w:tcPr>
          <w:p w14:paraId="1DD14282" w14:textId="77777777" w:rsidR="00E16C2C" w:rsidRPr="00213E69" w:rsidRDefault="00E16C2C" w:rsidP="00A568E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Изображение</w:t>
            </w:r>
          </w:p>
        </w:tc>
        <w:tc>
          <w:tcPr>
            <w:tcW w:w="3090" w:type="dxa"/>
          </w:tcPr>
          <w:p w14:paraId="7FF1319D" w14:textId="77777777" w:rsidR="00E16C2C" w:rsidRPr="00213E69" w:rsidRDefault="00E16C2C" w:rsidP="00A568E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Название в соответствии с применением на изображении</w:t>
            </w:r>
          </w:p>
        </w:tc>
        <w:tc>
          <w:tcPr>
            <w:tcW w:w="3097" w:type="dxa"/>
          </w:tcPr>
          <w:p w14:paraId="630963AC" w14:textId="77777777" w:rsidR="00E16C2C" w:rsidRPr="00213E69" w:rsidRDefault="00E16C2C" w:rsidP="00A568EE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Краткое описание случаев применения в соответствии с назначением изделия и изображением</w:t>
            </w:r>
          </w:p>
        </w:tc>
      </w:tr>
      <w:tr w:rsidR="00E16C2C" w:rsidRPr="002155F9" w14:paraId="6E3C6BB8" w14:textId="77777777" w:rsidTr="00A568EE">
        <w:tc>
          <w:tcPr>
            <w:tcW w:w="3384" w:type="dxa"/>
          </w:tcPr>
          <w:p w14:paraId="4287CF1E" w14:textId="77777777" w:rsidR="00E16C2C" w:rsidRPr="002155F9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2172" w:dyaOrig="2532" w14:anchorId="19E6F2B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3.6pt;height:178.8pt" o:ole="">
                  <v:imagedata r:id="rId6" o:title=""/>
                </v:shape>
                <o:OLEObject Type="Embed" ProgID="PBrush" ShapeID="_x0000_i1025" DrawAspect="Content" ObjectID="_1730492066" r:id="rId7"/>
              </w:object>
            </w:r>
          </w:p>
        </w:tc>
        <w:tc>
          <w:tcPr>
            <w:tcW w:w="3090" w:type="dxa"/>
          </w:tcPr>
          <w:p w14:paraId="6F217C73" w14:textId="3A203C1D" w:rsidR="00E16C2C" w:rsidRPr="00CC2888" w:rsidRDefault="00353CC4" w:rsidP="00213E6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C288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Накидка</w:t>
            </w:r>
          </w:p>
        </w:tc>
        <w:tc>
          <w:tcPr>
            <w:tcW w:w="3097" w:type="dxa"/>
          </w:tcPr>
          <w:p w14:paraId="72B03DB6" w14:textId="6FA85729" w:rsidR="00E16C2C" w:rsidRPr="00CC2888" w:rsidRDefault="00353CC4" w:rsidP="00213E6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C288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При внезапном применении противником отравляющих веществ, биологических средств или выпадении радиоактивных осадков</w:t>
            </w:r>
          </w:p>
        </w:tc>
      </w:tr>
      <w:tr w:rsidR="00E16C2C" w:rsidRPr="002155F9" w14:paraId="671F872C" w14:textId="77777777" w:rsidTr="00A568EE">
        <w:tc>
          <w:tcPr>
            <w:tcW w:w="3384" w:type="dxa"/>
          </w:tcPr>
          <w:p w14:paraId="1EFD74BF" w14:textId="77777777" w:rsidR="00E16C2C" w:rsidRPr="002155F9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1728" w:dyaOrig="4440" w14:anchorId="4BFAD490">
                <v:shape id="_x0000_i1026" type="#_x0000_t75" style="width:156.6pt;height:402pt" o:ole="">
                  <v:imagedata r:id="rId8" o:title=""/>
                </v:shape>
                <o:OLEObject Type="Embed" ProgID="PBrush" ShapeID="_x0000_i1026" DrawAspect="Content" ObjectID="_1730492067" r:id="rId9"/>
              </w:object>
            </w:r>
          </w:p>
        </w:tc>
        <w:tc>
          <w:tcPr>
            <w:tcW w:w="3090" w:type="dxa"/>
          </w:tcPr>
          <w:p w14:paraId="7C748372" w14:textId="084F1DE9" w:rsidR="00E16C2C" w:rsidRPr="00CC2888" w:rsidRDefault="00353CC4" w:rsidP="00213E6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C288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Плащ в рукава</w:t>
            </w:r>
          </w:p>
        </w:tc>
        <w:tc>
          <w:tcPr>
            <w:tcW w:w="3097" w:type="dxa"/>
          </w:tcPr>
          <w:p w14:paraId="5DF0930E" w14:textId="77777777" w:rsidR="00CC2888" w:rsidRPr="00CC2888" w:rsidRDefault="00CC2888" w:rsidP="00213E69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C288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при преодолении на открытых автомобилях районов, зараженных ОВ или БС;</w:t>
            </w:r>
          </w:p>
          <w:p w14:paraId="6A853A50" w14:textId="4B56D9DB" w:rsidR="00CC2888" w:rsidRPr="00CC2888" w:rsidRDefault="00CC2888" w:rsidP="00213E69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C288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при преодолении зон радиоактивного заражения на открытых автомобилях в условиях пылеобразования;</w:t>
            </w:r>
          </w:p>
          <w:p w14:paraId="141B0993" w14:textId="77777777" w:rsidR="00CC2888" w:rsidRPr="00CC2888" w:rsidRDefault="00CC2888" w:rsidP="00213E69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C288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при ведении боевых действий в пешем порядке на местности, зараженной ОВ, РВ или БС;</w:t>
            </w:r>
          </w:p>
          <w:p w14:paraId="6C4AFF34" w14:textId="77777777" w:rsidR="00CC2888" w:rsidRPr="00CC2888" w:rsidRDefault="00CC2888" w:rsidP="00213E69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C288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при проведении дегазационных, дезактивационных и дезинфекционных работ.</w:t>
            </w:r>
          </w:p>
          <w:p w14:paraId="1CE3B83C" w14:textId="2298CDE6" w:rsidR="00E16C2C" w:rsidRPr="00CC2888" w:rsidRDefault="00E16C2C" w:rsidP="00213E69">
            <w:pPr>
              <w:ind w:left="163" w:firstLine="917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E16C2C" w:rsidRPr="002155F9" w14:paraId="2376FC84" w14:textId="77777777" w:rsidTr="00A568EE">
        <w:tc>
          <w:tcPr>
            <w:tcW w:w="3384" w:type="dxa"/>
          </w:tcPr>
          <w:p w14:paraId="3F9197B9" w14:textId="77777777" w:rsidR="00E16C2C" w:rsidRPr="002155F9" w:rsidRDefault="00E16C2C" w:rsidP="00A568E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object w:dxaOrig="1632" w:dyaOrig="4272" w14:anchorId="70B96FFA">
                <v:shape id="_x0000_i1027" type="#_x0000_t75" style="width:158.4pt;height:414.6pt" o:ole="">
                  <v:imagedata r:id="rId10" o:title=""/>
                </v:shape>
                <o:OLEObject Type="Embed" ProgID="PBrush" ShapeID="_x0000_i1027" DrawAspect="Content" ObjectID="_1730492068" r:id="rId11"/>
              </w:object>
            </w:r>
          </w:p>
        </w:tc>
        <w:tc>
          <w:tcPr>
            <w:tcW w:w="3090" w:type="dxa"/>
          </w:tcPr>
          <w:p w14:paraId="4F766DE5" w14:textId="7A101CEF" w:rsidR="00E16C2C" w:rsidRPr="00CC2888" w:rsidRDefault="00CC2888" w:rsidP="00213E6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C288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Комбинезон</w:t>
            </w:r>
          </w:p>
        </w:tc>
        <w:tc>
          <w:tcPr>
            <w:tcW w:w="3097" w:type="dxa"/>
          </w:tcPr>
          <w:p w14:paraId="19FAC721" w14:textId="77777777" w:rsidR="00CC2888" w:rsidRPr="00CC2888" w:rsidRDefault="00CC2888" w:rsidP="00213E69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C288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при действии в пешем порядке на местности с высокой травой, посевами, кустарником или покрытой глубоким снегом;</w:t>
            </w:r>
          </w:p>
          <w:p w14:paraId="44B5F868" w14:textId="77777777" w:rsidR="00CC2888" w:rsidRPr="00CC2888" w:rsidRDefault="00CC2888" w:rsidP="00213E69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C288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при проведении спасательно-эвакуационных, инженерных работ и ремонта вооружения и военной техники.</w:t>
            </w:r>
          </w:p>
          <w:p w14:paraId="0D62D44B" w14:textId="77777777" w:rsidR="00E16C2C" w:rsidRPr="00CC2888" w:rsidRDefault="00E16C2C" w:rsidP="00213E6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14:paraId="26C2216E" w14:textId="77777777" w:rsidR="00E16C2C" w:rsidRDefault="00E16C2C" w:rsidP="00E16C2C">
      <w:pPr>
        <w:rPr>
          <w:rFonts w:ascii="Times New Roman" w:hAnsi="Times New Roman" w:cs="Times New Roman"/>
          <w:sz w:val="24"/>
          <w:szCs w:val="24"/>
        </w:rPr>
      </w:pPr>
    </w:p>
    <w:p w14:paraId="00894BC3" w14:textId="434D9F9E" w:rsidR="00E16C2C" w:rsidRDefault="00E16C2C" w:rsidP="00E16C2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Максимальный балл </w:t>
      </w:r>
      <w:r w:rsidR="00CC2888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24</w:t>
      </w:r>
    </w:p>
    <w:p w14:paraId="12BEFDDD" w14:textId="4087EF9B" w:rsidR="00CC2888" w:rsidRDefault="00CC2888" w:rsidP="00E16C2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каждую, </w:t>
      </w:r>
      <w:proofErr w:type="gramStart"/>
      <w:r>
        <w:rPr>
          <w:rFonts w:ascii="Times New Roman" w:hAnsi="Times New Roman" w:cs="Times New Roman"/>
          <w:sz w:val="24"/>
          <w:szCs w:val="24"/>
        </w:rPr>
        <w:t>верно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заполненную часть таблицы, начисляется 4 балла. 0 баллов начисляется при отсутствии ответа и не верные ответы.</w:t>
      </w:r>
    </w:p>
    <w:p w14:paraId="2E2C204D" w14:textId="4F4F943E" w:rsidR="00E16C2C" w:rsidRDefault="00E16C2C" w:rsidP="00E16C2C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02097">
        <w:rPr>
          <w:rFonts w:ascii="Times New Roman" w:hAnsi="Times New Roman" w:cs="Times New Roman"/>
          <w:b/>
          <w:sz w:val="24"/>
          <w:szCs w:val="24"/>
        </w:rPr>
        <w:t>Задание 3.</w:t>
      </w:r>
      <w:r w:rsidRPr="00B979B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7441B">
        <w:rPr>
          <w:rFonts w:ascii="Times New Roman" w:hAnsi="Times New Roman" w:cs="Times New Roman"/>
          <w:bCs/>
          <w:sz w:val="24"/>
          <w:szCs w:val="24"/>
        </w:rPr>
        <w:t xml:space="preserve">В соответствии с ч. 1 ст. 46 </w:t>
      </w:r>
      <w:hyperlink r:id="rId12" w:history="1">
        <w:r w:rsidRPr="00B979B5">
          <w:rPr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Федеральн</w:t>
        </w:r>
        <w:r w:rsidRPr="0047441B">
          <w:rPr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ого</w:t>
        </w:r>
        <w:r w:rsidRPr="00B979B5">
          <w:rPr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 xml:space="preserve"> закон</w:t>
        </w:r>
        <w:r w:rsidRPr="0047441B">
          <w:rPr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а</w:t>
        </w:r>
        <w:r w:rsidRPr="00B979B5">
          <w:rPr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 xml:space="preserve"> от 28.03.1998 N 53-ФЗ (ред. от 24.09.2022) "О воинской обязанности и военной службе" (с изм. и доп., вступ. в силу с 13.10.2022)</w:t>
        </w:r>
      </w:hyperlink>
      <w:r w:rsidRPr="0047441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7441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</w:t>
      </w:r>
      <w:r w:rsidRPr="00B979B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Вооруженных Силах Российской Федерации, других войсках, воинских формированиях и органах устанавливаются составы военнослужащих и воинские звания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Перечислите войсковые воинские звания по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старшенству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14:paraId="3AF6DB8D" w14:textId="77777777" w:rsidR="00CC2888" w:rsidRDefault="00CC2888" w:rsidP="00E16C2C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7097EB96" w14:textId="6610278D" w:rsidR="00CC2888" w:rsidRPr="00CC2888" w:rsidRDefault="00CC2888" w:rsidP="00CC2888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C2888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рядовой, </w:t>
      </w:r>
    </w:p>
    <w:p w14:paraId="2015919A" w14:textId="398326EF" w:rsidR="00CC2888" w:rsidRPr="00CC2888" w:rsidRDefault="00CC2888" w:rsidP="00CC2888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C2888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ефрейтор, </w:t>
      </w:r>
    </w:p>
    <w:p w14:paraId="4BB54B2A" w14:textId="5169C607" w:rsidR="00CC2888" w:rsidRPr="00CC2888" w:rsidRDefault="00CC2888" w:rsidP="00CC2888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C2888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младший сержант,</w:t>
      </w:r>
    </w:p>
    <w:p w14:paraId="167658CF" w14:textId="503E7AED" w:rsidR="00CC2888" w:rsidRPr="00CD265C" w:rsidRDefault="00CC2888" w:rsidP="00CD265C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D265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сержант </w:t>
      </w:r>
    </w:p>
    <w:p w14:paraId="04C3B3B6" w14:textId="27E90537" w:rsidR="00CC2888" w:rsidRPr="00CD265C" w:rsidRDefault="00CC2888" w:rsidP="00CD265C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D265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старший сержант,</w:t>
      </w:r>
    </w:p>
    <w:p w14:paraId="234C96BA" w14:textId="347DB862" w:rsidR="00CC2888" w:rsidRPr="00CD265C" w:rsidRDefault="00CC2888" w:rsidP="00CD265C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D265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старшина </w:t>
      </w:r>
    </w:p>
    <w:p w14:paraId="2BC57C4A" w14:textId="798B3B7A" w:rsidR="00CC2888" w:rsidRPr="00CD265C" w:rsidRDefault="00CC2888" w:rsidP="00CD265C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D265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прапорщик, </w:t>
      </w:r>
    </w:p>
    <w:p w14:paraId="2D99A7F4" w14:textId="5F8A6611" w:rsidR="00CC2888" w:rsidRPr="00CD265C" w:rsidRDefault="00CC2888" w:rsidP="00CD265C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D265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старший прапорщики,</w:t>
      </w:r>
    </w:p>
    <w:p w14:paraId="164F0407" w14:textId="69F712F4" w:rsidR="00CC2888" w:rsidRPr="00CD265C" w:rsidRDefault="00CC2888" w:rsidP="00CD265C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D265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младший лейтенант, </w:t>
      </w:r>
    </w:p>
    <w:p w14:paraId="52A0F1EC" w14:textId="73F217EE" w:rsidR="00CC2888" w:rsidRPr="00CD265C" w:rsidRDefault="00CC2888" w:rsidP="00CD265C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D265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лейтенант,</w:t>
      </w:r>
    </w:p>
    <w:p w14:paraId="27B02F55" w14:textId="64D73741" w:rsidR="00CC2888" w:rsidRPr="00CD265C" w:rsidRDefault="00CC2888" w:rsidP="00CD265C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D265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lastRenderedPageBreak/>
        <w:t>старший лейтенант,</w:t>
      </w:r>
    </w:p>
    <w:p w14:paraId="089DF91C" w14:textId="0305DDDD" w:rsidR="00CC2888" w:rsidRPr="00CD265C" w:rsidRDefault="00CC2888" w:rsidP="00CD265C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D265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капитан, </w:t>
      </w:r>
    </w:p>
    <w:p w14:paraId="21210194" w14:textId="28FB49F2" w:rsidR="00CC2888" w:rsidRPr="00CD265C" w:rsidRDefault="00CC2888" w:rsidP="00CD265C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D265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майор, </w:t>
      </w:r>
    </w:p>
    <w:p w14:paraId="463006C7" w14:textId="5AD88D7D" w:rsidR="00CC2888" w:rsidRPr="00CD265C" w:rsidRDefault="00CC2888" w:rsidP="00CD265C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D265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подполковник, </w:t>
      </w:r>
    </w:p>
    <w:p w14:paraId="5A794DCC" w14:textId="5E9D4051" w:rsidR="00CC2888" w:rsidRPr="00CD265C" w:rsidRDefault="00CC2888" w:rsidP="00CD265C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D265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полковник, </w:t>
      </w:r>
    </w:p>
    <w:p w14:paraId="76EC8491" w14:textId="039CFDF8" w:rsidR="00CC2888" w:rsidRPr="00CD265C" w:rsidRDefault="00CC2888" w:rsidP="00CD265C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D265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генерал-майор, </w:t>
      </w:r>
    </w:p>
    <w:p w14:paraId="14E95E02" w14:textId="2775D8B4" w:rsidR="00CC2888" w:rsidRPr="00CD265C" w:rsidRDefault="00CC2888" w:rsidP="00CD265C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D265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генерал-лейтенант,</w:t>
      </w:r>
    </w:p>
    <w:p w14:paraId="38565575" w14:textId="20DC9BF6" w:rsidR="00CC2888" w:rsidRPr="00CD265C" w:rsidRDefault="00CC2888" w:rsidP="00CD265C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D265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генерал-полковник,</w:t>
      </w:r>
    </w:p>
    <w:p w14:paraId="65E5D815" w14:textId="7CFC14DE" w:rsidR="00E16C2C" w:rsidRPr="00CD265C" w:rsidRDefault="00CC2888" w:rsidP="00CD265C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D265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генерал-армии</w:t>
      </w:r>
      <w:r w:rsidR="00E16C2C" w:rsidRPr="00CD265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</w:p>
    <w:p w14:paraId="6DB98673" w14:textId="5375A2B0" w:rsidR="00CD265C" w:rsidRPr="00CD265C" w:rsidRDefault="00CD265C" w:rsidP="00CD265C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</w:pPr>
      <w:r w:rsidRPr="00CD265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маршал</w:t>
      </w:r>
    </w:p>
    <w:p w14:paraId="62EF1FFD" w14:textId="77777777" w:rsidR="00CD265C" w:rsidRPr="00CD265C" w:rsidRDefault="00CD265C" w:rsidP="00CD265C">
      <w:pPr>
        <w:pStyle w:val="a4"/>
        <w:spacing w:after="0" w:line="240" w:lineRule="auto"/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FFFFF"/>
        </w:rPr>
      </w:pPr>
    </w:p>
    <w:p w14:paraId="3D9F9584" w14:textId="256587EE" w:rsidR="00E16C2C" w:rsidRDefault="00E16C2C" w:rsidP="00E16C2C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995887">
        <w:rPr>
          <w:rFonts w:ascii="Times New Roman" w:hAnsi="Times New Roman" w:cs="Times New Roman"/>
          <w:i/>
          <w:iCs/>
          <w:sz w:val="24"/>
          <w:szCs w:val="24"/>
        </w:rPr>
        <w:t xml:space="preserve">Максимальный балл </w:t>
      </w:r>
      <w:r w:rsidR="00CD265C">
        <w:rPr>
          <w:rFonts w:ascii="Times New Roman" w:hAnsi="Times New Roman" w:cs="Times New Roman"/>
          <w:i/>
          <w:iCs/>
          <w:sz w:val="24"/>
          <w:szCs w:val="24"/>
        </w:rPr>
        <w:t>–</w:t>
      </w:r>
      <w:r w:rsidRPr="00995887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4"/>
        </w:rPr>
        <w:t>20</w:t>
      </w:r>
    </w:p>
    <w:p w14:paraId="1B810F0B" w14:textId="431C6950" w:rsidR="00CD265C" w:rsidRDefault="00CD265C" w:rsidP="00E16C2C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</w:p>
    <w:p w14:paraId="3400F037" w14:textId="2FF48A97" w:rsidR="00CD265C" w:rsidRPr="00995887" w:rsidRDefault="00CD265C" w:rsidP="00E16C2C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0 баллов за задание начисляется при нарушении порядка.</w:t>
      </w:r>
    </w:p>
    <w:p w14:paraId="2E37B468" w14:textId="77777777" w:rsidR="00E16C2C" w:rsidRDefault="00E16C2C" w:rsidP="00E16C2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A10D040" w14:textId="77777777" w:rsidR="00E16C2C" w:rsidRPr="00D3371D" w:rsidRDefault="00E16C2C" w:rsidP="00E16C2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3371D">
        <w:rPr>
          <w:rFonts w:ascii="Times New Roman" w:hAnsi="Times New Roman" w:cs="Times New Roman"/>
          <w:b/>
          <w:sz w:val="24"/>
          <w:szCs w:val="24"/>
        </w:rPr>
        <w:t xml:space="preserve">ЗАДАНИЕ 4. </w:t>
      </w:r>
      <w:r>
        <w:rPr>
          <w:rFonts w:ascii="Times New Roman" w:hAnsi="Times New Roman" w:cs="Times New Roman"/>
          <w:b/>
          <w:sz w:val="24"/>
          <w:szCs w:val="24"/>
        </w:rPr>
        <w:t>Ниже изображены фото людей, внесших величайший вклад в историю Российской Федерации и всего мира. Биография этих выдающихся людей связана с Томской областью.</w:t>
      </w:r>
      <w:r w:rsidRPr="00D3371D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Заполните пустые ячейки таблицы.</w:t>
      </w:r>
    </w:p>
    <w:p w14:paraId="6211F240" w14:textId="77777777" w:rsidR="00E16C2C" w:rsidRPr="002155F9" w:rsidRDefault="00E16C2C" w:rsidP="00E16C2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5877AA2" w14:textId="77777777" w:rsidR="00E16C2C" w:rsidRPr="002155F9" w:rsidRDefault="00E16C2C" w:rsidP="00E16C2C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68"/>
        <w:gridCol w:w="3262"/>
        <w:gridCol w:w="2694"/>
        <w:gridCol w:w="2347"/>
      </w:tblGrid>
      <w:tr w:rsidR="00E16C2C" w:rsidRPr="002155F9" w14:paraId="135E34EA" w14:textId="77777777" w:rsidTr="00A568EE">
        <w:tc>
          <w:tcPr>
            <w:tcW w:w="1189" w:type="dxa"/>
          </w:tcPr>
          <w:p w14:paraId="19787C95" w14:textId="77777777" w:rsidR="00E16C2C" w:rsidRPr="002155F9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0" w:type="dxa"/>
          </w:tcPr>
          <w:p w14:paraId="3E5030E7" w14:textId="77777777" w:rsidR="00E16C2C" w:rsidRPr="002155F9" w:rsidRDefault="00E16C2C" w:rsidP="00A568E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object w:dxaOrig="2196" w:dyaOrig="2472" w14:anchorId="1509B798">
                <v:shape id="_x0000_i1028" type="#_x0000_t75" style="width:157.8pt;height:177.6pt" o:ole="">
                  <v:imagedata r:id="rId13" o:title=""/>
                </v:shape>
                <o:OLEObject Type="Embed" ProgID="PBrush" ShapeID="_x0000_i1028" DrawAspect="Content" ObjectID="_1730492069" r:id="rId14"/>
              </w:object>
            </w:r>
          </w:p>
        </w:tc>
        <w:tc>
          <w:tcPr>
            <w:tcW w:w="2505" w:type="dxa"/>
          </w:tcPr>
          <w:p w14:paraId="2570E06A" w14:textId="77777777" w:rsidR="00E16C2C" w:rsidRPr="002155F9" w:rsidRDefault="00E16C2C" w:rsidP="00A568E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256FDBAD" wp14:editId="4F4B3372">
                  <wp:extent cx="1630680" cy="226006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2136" cy="2275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4" w:type="dxa"/>
          </w:tcPr>
          <w:p w14:paraId="765E1BD2" w14:textId="77777777" w:rsidR="00E16C2C" w:rsidRPr="002155F9" w:rsidRDefault="00E16C2C" w:rsidP="00A568E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13016DB7" wp14:editId="38DABC07">
                  <wp:extent cx="1402080" cy="2222934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1040" cy="2237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6C2C" w:rsidRPr="002155F9" w14:paraId="42E0803A" w14:textId="77777777" w:rsidTr="00A568EE">
        <w:tc>
          <w:tcPr>
            <w:tcW w:w="1189" w:type="dxa"/>
          </w:tcPr>
          <w:p w14:paraId="20209E98" w14:textId="77777777" w:rsidR="00E16C2C" w:rsidRPr="002155F9" w:rsidRDefault="00E16C2C" w:rsidP="00A568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ФИО</w:t>
            </w:r>
          </w:p>
        </w:tc>
        <w:tc>
          <w:tcPr>
            <w:tcW w:w="3030" w:type="dxa"/>
          </w:tcPr>
          <w:p w14:paraId="7011C8AA" w14:textId="479B6985" w:rsidR="00E16C2C" w:rsidRPr="00FF602F" w:rsidRDefault="00FF602F" w:rsidP="00FF602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FF60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Михаи́л</w:t>
            </w:r>
            <w:proofErr w:type="spellEnd"/>
            <w:r w:rsidRPr="00FF60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FF60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Тимофе́евич</w:t>
            </w:r>
            <w:proofErr w:type="spellEnd"/>
            <w:r w:rsidRPr="00FF60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FF60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Кала́шников</w:t>
            </w:r>
            <w:proofErr w:type="spellEnd"/>
          </w:p>
        </w:tc>
        <w:tc>
          <w:tcPr>
            <w:tcW w:w="2505" w:type="dxa"/>
          </w:tcPr>
          <w:p w14:paraId="754C0B41" w14:textId="72E266C6" w:rsidR="00E16C2C" w:rsidRPr="00FF602F" w:rsidRDefault="00FF602F" w:rsidP="00FF6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602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Фёдор Матвеевич Зинченко</w:t>
            </w:r>
          </w:p>
        </w:tc>
        <w:tc>
          <w:tcPr>
            <w:tcW w:w="2184" w:type="dxa"/>
          </w:tcPr>
          <w:p w14:paraId="0158B33B" w14:textId="2D298DFB" w:rsidR="00E16C2C" w:rsidRPr="00FF602F" w:rsidRDefault="00FF602F" w:rsidP="00FF6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602F"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  <w:t>Виталий Андреевич Грачёв</w:t>
            </w:r>
          </w:p>
        </w:tc>
      </w:tr>
      <w:tr w:rsidR="00E16C2C" w:rsidRPr="002155F9" w14:paraId="421E66D1" w14:textId="77777777" w:rsidTr="00A568EE">
        <w:tc>
          <w:tcPr>
            <w:tcW w:w="1189" w:type="dxa"/>
          </w:tcPr>
          <w:p w14:paraId="39A407D7" w14:textId="77777777" w:rsidR="00E16C2C" w:rsidRDefault="00E16C2C" w:rsidP="00A568E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 биография связана с Томской областью</w:t>
            </w:r>
          </w:p>
        </w:tc>
        <w:tc>
          <w:tcPr>
            <w:tcW w:w="3030" w:type="dxa"/>
          </w:tcPr>
          <w:p w14:paraId="64CD8F15" w14:textId="3B247333" w:rsidR="00E16C2C" w:rsidRPr="00FF602F" w:rsidRDefault="00FF602F" w:rsidP="00FF602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60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Его семья </w:t>
            </w:r>
            <w:r w:rsidRPr="00FF60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была сослана из Алтайского края в </w:t>
            </w:r>
            <w:hyperlink r:id="rId17" w:tooltip="Томская область" w:history="1">
              <w:r w:rsidRPr="00FF602F">
                <w:rPr>
                  <w:rStyle w:val="a8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Томскую область</w:t>
              </w:r>
            </w:hyperlink>
            <w:r w:rsidRPr="00FF60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, посёлок </w:t>
            </w:r>
            <w:hyperlink r:id="rId18" w:tooltip="Нижняя Моховая" w:history="1">
              <w:r w:rsidRPr="00FF602F">
                <w:rPr>
                  <w:rStyle w:val="a8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Нижняя Моховая</w:t>
              </w:r>
            </w:hyperlink>
            <w:r w:rsidRPr="00FF60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 (ныне </w:t>
            </w:r>
            <w:hyperlink r:id="rId19" w:tooltip="Бакчарский район" w:history="1">
              <w:r w:rsidRPr="00FF602F">
                <w:rPr>
                  <w:rStyle w:val="a8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Бакчарский район</w:t>
              </w:r>
            </w:hyperlink>
            <w:r w:rsidRPr="00FF60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, около села </w:t>
            </w:r>
            <w:hyperlink r:id="rId20" w:history="1">
              <w:r w:rsidRPr="00FF602F">
                <w:rPr>
                  <w:rStyle w:val="a8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Парбиг</w:t>
              </w:r>
            </w:hyperlink>
            <w:r w:rsidRPr="00FF60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)</w:t>
            </w:r>
          </w:p>
        </w:tc>
        <w:tc>
          <w:tcPr>
            <w:tcW w:w="2505" w:type="dxa"/>
          </w:tcPr>
          <w:p w14:paraId="3CF6F983" w14:textId="0091243A" w:rsidR="00E16C2C" w:rsidRPr="00FF602F" w:rsidRDefault="00FF602F" w:rsidP="00FF60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602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</w:t>
            </w:r>
            <w:r w:rsidRPr="00FF602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одился 19 сентября 1902 года в деревне </w:t>
            </w:r>
            <w:proofErr w:type="spellStart"/>
            <w:r w:rsidRPr="00FF602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Ставсково</w:t>
            </w:r>
            <w:proofErr w:type="spellEnd"/>
            <w:r w:rsidRPr="00FF602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ныне </w:t>
            </w:r>
            <w:hyperlink r:id="rId21" w:tooltip="Кривошеинский район Томской области" w:history="1">
              <w:r w:rsidRPr="00FF602F">
                <w:rPr>
                  <w:rStyle w:val="a8"/>
                  <w:rFonts w:ascii="Times New Roman" w:hAnsi="Times New Roman" w:cs="Times New Roman"/>
                  <w:color w:val="auto"/>
                  <w:sz w:val="24"/>
                  <w:szCs w:val="24"/>
                  <w:shd w:val="clear" w:color="auto" w:fill="FFFFFF"/>
                </w:rPr>
                <w:t>Кривошеинского района</w:t>
              </w:r>
            </w:hyperlink>
            <w:r w:rsidRPr="00FF602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hyperlink r:id="rId22" w:history="1">
              <w:r w:rsidRPr="00FF602F">
                <w:rPr>
                  <w:rStyle w:val="a8"/>
                  <w:rFonts w:ascii="Times New Roman" w:hAnsi="Times New Roman" w:cs="Times New Roman"/>
                  <w:color w:val="auto"/>
                  <w:sz w:val="24"/>
                  <w:szCs w:val="24"/>
                  <w:shd w:val="clear" w:color="auto" w:fill="FFFFFF"/>
                </w:rPr>
                <w:t>Томской области</w:t>
              </w:r>
            </w:hyperlink>
          </w:p>
        </w:tc>
        <w:tc>
          <w:tcPr>
            <w:tcW w:w="2184" w:type="dxa"/>
          </w:tcPr>
          <w:p w14:paraId="69CEEB1B" w14:textId="3874CC47" w:rsidR="00E16C2C" w:rsidRPr="00FF602F" w:rsidRDefault="00FF602F" w:rsidP="00FF602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F60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Родился 10 (</w:t>
            </w:r>
            <w:hyperlink r:id="rId23" w:tooltip="23 января" w:history="1">
              <w:r w:rsidRPr="00FF602F">
                <w:rPr>
                  <w:rStyle w:val="a8"/>
                  <w:rFonts w:ascii="Times New Roman" w:hAnsi="Times New Roman" w:cs="Times New Roman"/>
                  <w:color w:val="000000" w:themeColor="text1"/>
                  <w:sz w:val="24"/>
                  <w:szCs w:val="24"/>
                  <w:shd w:val="clear" w:color="auto" w:fill="FFFFFF"/>
                </w:rPr>
                <w:t>23 января</w:t>
              </w:r>
            </w:hyperlink>
            <w:r w:rsidRPr="00FF60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) </w:t>
            </w:r>
            <w:hyperlink r:id="rId24" w:tooltip="1903 год" w:history="1">
              <w:r w:rsidRPr="00FF602F">
                <w:rPr>
                  <w:rStyle w:val="a8"/>
                  <w:rFonts w:ascii="Times New Roman" w:hAnsi="Times New Roman" w:cs="Times New Roman"/>
                  <w:color w:val="000000" w:themeColor="text1"/>
                  <w:sz w:val="24"/>
                  <w:szCs w:val="24"/>
                  <w:shd w:val="clear" w:color="auto" w:fill="FFFFFF"/>
                </w:rPr>
                <w:t>1903 года</w:t>
              </w:r>
            </w:hyperlink>
            <w:r w:rsidRPr="00FF60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 в </w:t>
            </w:r>
            <w:hyperlink r:id="rId25" w:history="1">
              <w:r w:rsidRPr="00FF602F">
                <w:rPr>
                  <w:rStyle w:val="a8"/>
                  <w:rFonts w:ascii="Times New Roman" w:hAnsi="Times New Roman" w:cs="Times New Roman"/>
                  <w:color w:val="000000" w:themeColor="text1"/>
                  <w:sz w:val="24"/>
                  <w:szCs w:val="24"/>
                  <w:shd w:val="clear" w:color="auto" w:fill="FFFFFF"/>
                </w:rPr>
                <w:t>Томске</w:t>
              </w:r>
            </w:hyperlink>
            <w:r w:rsidRPr="00FF602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.</w:t>
            </w:r>
          </w:p>
        </w:tc>
      </w:tr>
    </w:tbl>
    <w:p w14:paraId="235B2B02" w14:textId="77777777" w:rsidR="00E16C2C" w:rsidRDefault="00E16C2C" w:rsidP="00E16C2C">
      <w:pPr>
        <w:rPr>
          <w:rFonts w:ascii="Times New Roman" w:hAnsi="Times New Roman" w:cs="Times New Roman"/>
          <w:sz w:val="24"/>
          <w:szCs w:val="24"/>
        </w:rPr>
      </w:pPr>
    </w:p>
    <w:p w14:paraId="6215E603" w14:textId="77777777" w:rsidR="009F25F8" w:rsidRDefault="00E16C2C" w:rsidP="00E16C2C">
      <w:p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Максимальный балл </w:t>
      </w:r>
      <w:r w:rsidR="009F25F8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12</w:t>
      </w:r>
      <w:r w:rsidR="009F25F8">
        <w:rPr>
          <w:rFonts w:ascii="Times New Roman" w:hAnsi="Times New Roman" w:cs="Times New Roman"/>
          <w:sz w:val="24"/>
          <w:szCs w:val="24"/>
        </w:rPr>
        <w:t>.</w:t>
      </w:r>
    </w:p>
    <w:p w14:paraId="7B8D9F59" w14:textId="4D91C116" w:rsidR="00E16C2C" w:rsidRDefault="009F25F8" w:rsidP="00E16C2C">
      <w:pPr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каждый верный ответ начисляется 2 балла.  0 баллов начисляется за неправильный ответ или отсутствие ответа. За верный ответ во второй строке, при отсутствии ФИО, начисляется 0 баллов. </w:t>
      </w:r>
      <w:r w:rsidR="00E16C2C">
        <w:rPr>
          <w:rFonts w:ascii="Times New Roman" w:hAnsi="Times New Roman" w:cs="Times New Roman"/>
          <w:sz w:val="24"/>
          <w:szCs w:val="24"/>
        </w:rPr>
        <w:br w:type="page"/>
      </w:r>
    </w:p>
    <w:p w14:paraId="03271F4F" w14:textId="77777777" w:rsidR="00E16C2C" w:rsidRPr="00D3371D" w:rsidRDefault="00E16C2C" w:rsidP="00E16C2C">
      <w:pPr>
        <w:rPr>
          <w:rFonts w:ascii="Times New Roman" w:hAnsi="Times New Roman" w:cs="Times New Roman"/>
          <w:b/>
          <w:sz w:val="24"/>
          <w:szCs w:val="24"/>
        </w:rPr>
      </w:pPr>
      <w:r w:rsidRPr="00D3371D">
        <w:rPr>
          <w:rFonts w:ascii="Times New Roman" w:hAnsi="Times New Roman" w:cs="Times New Roman"/>
          <w:b/>
          <w:sz w:val="24"/>
          <w:szCs w:val="24"/>
        </w:rPr>
        <w:lastRenderedPageBreak/>
        <w:t>Задание 5.</w:t>
      </w:r>
      <w:r>
        <w:rPr>
          <w:rFonts w:ascii="Times New Roman" w:hAnsi="Times New Roman" w:cs="Times New Roman"/>
          <w:b/>
          <w:sz w:val="24"/>
          <w:szCs w:val="24"/>
        </w:rPr>
        <w:t xml:space="preserve"> В истории развития Российской Федерации имеются памятные дни – Дни воинской славы России. Сопоставьте даты с событием</w:t>
      </w:r>
      <w:r w:rsidRPr="00D3371D">
        <w:rPr>
          <w:rFonts w:ascii="Times New Roman" w:hAnsi="Times New Roman" w:cs="Times New Roman"/>
          <w:b/>
          <w:sz w:val="24"/>
          <w:szCs w:val="24"/>
        </w:rPr>
        <w:t>:</w:t>
      </w:r>
    </w:p>
    <w:tbl>
      <w:tblPr>
        <w:tblStyle w:val="a3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606"/>
        <w:gridCol w:w="4146"/>
      </w:tblGrid>
      <w:tr w:rsidR="00E16C2C" w14:paraId="67C2F9E4" w14:textId="77777777" w:rsidTr="00A568EE">
        <w:tc>
          <w:tcPr>
            <w:tcW w:w="606" w:type="dxa"/>
          </w:tcPr>
          <w:p w14:paraId="0EE8C47D" w14:textId="77777777" w:rsidR="00E16C2C" w:rsidRDefault="00E16C2C" w:rsidP="00A568E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146" w:type="dxa"/>
          </w:tcPr>
          <w:p w14:paraId="12C69807" w14:textId="77777777" w:rsidR="00E16C2C" w:rsidRDefault="00E16C2C" w:rsidP="00A568E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</w:tr>
      <w:tr w:rsidR="00E16C2C" w14:paraId="2952D0C5" w14:textId="77777777" w:rsidTr="00A568EE">
        <w:tc>
          <w:tcPr>
            <w:tcW w:w="606" w:type="dxa"/>
          </w:tcPr>
          <w:p w14:paraId="3DF98641" w14:textId="77777777" w:rsidR="00E16C2C" w:rsidRDefault="00E16C2C" w:rsidP="00A568E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146" w:type="dxa"/>
          </w:tcPr>
          <w:p w14:paraId="28A05111" w14:textId="77777777" w:rsidR="00E16C2C" w:rsidRPr="00CD265C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265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23 февраля 1918 года</w:t>
            </w:r>
          </w:p>
        </w:tc>
      </w:tr>
      <w:tr w:rsidR="00E16C2C" w14:paraId="13011499" w14:textId="77777777" w:rsidTr="00A568EE">
        <w:tc>
          <w:tcPr>
            <w:tcW w:w="606" w:type="dxa"/>
          </w:tcPr>
          <w:p w14:paraId="691FD601" w14:textId="77777777" w:rsidR="00E16C2C" w:rsidRDefault="00E16C2C" w:rsidP="00A568E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4146" w:type="dxa"/>
          </w:tcPr>
          <w:p w14:paraId="0561C64C" w14:textId="77777777" w:rsidR="00E16C2C" w:rsidRPr="00CD265C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265C">
              <w:rPr>
                <w:rFonts w:ascii="Times New Roman" w:hAnsi="Times New Roman" w:cs="Times New Roman"/>
                <w:sz w:val="24"/>
                <w:szCs w:val="24"/>
              </w:rPr>
              <w:t>9 мая 1945</w:t>
            </w:r>
          </w:p>
        </w:tc>
      </w:tr>
      <w:tr w:rsidR="00E16C2C" w14:paraId="65025F00" w14:textId="77777777" w:rsidTr="00A568EE">
        <w:tc>
          <w:tcPr>
            <w:tcW w:w="606" w:type="dxa"/>
          </w:tcPr>
          <w:p w14:paraId="2B7FF3E5" w14:textId="77777777" w:rsidR="00E16C2C" w:rsidRDefault="00E16C2C" w:rsidP="00A568E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4146" w:type="dxa"/>
          </w:tcPr>
          <w:p w14:paraId="66BC6883" w14:textId="77777777" w:rsidR="00E16C2C" w:rsidRPr="00CD265C" w:rsidRDefault="00E16C2C" w:rsidP="00A568E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D265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26 августа</w:t>
            </w:r>
            <w:r w:rsidRPr="00CD265C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 (</w:t>
            </w:r>
            <w:hyperlink r:id="rId26" w:tooltip="7 сентября" w:history="1">
              <w:r w:rsidRPr="00CD265C">
                <w:rPr>
                  <w:rStyle w:val="a8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7 сентября</w:t>
              </w:r>
            </w:hyperlink>
            <w:r w:rsidRPr="00CD265C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) </w:t>
            </w:r>
            <w:hyperlink r:id="rId27" w:tooltip="1812 год" w:history="1">
              <w:r w:rsidRPr="00CD265C">
                <w:rPr>
                  <w:rStyle w:val="a8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1812 года</w:t>
              </w:r>
            </w:hyperlink>
          </w:p>
        </w:tc>
      </w:tr>
      <w:tr w:rsidR="00E16C2C" w14:paraId="0D43C75F" w14:textId="77777777" w:rsidTr="00A568EE">
        <w:tc>
          <w:tcPr>
            <w:tcW w:w="606" w:type="dxa"/>
          </w:tcPr>
          <w:p w14:paraId="2703750B" w14:textId="77777777" w:rsidR="00E16C2C" w:rsidRDefault="00E16C2C" w:rsidP="00A568E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4146" w:type="dxa"/>
          </w:tcPr>
          <w:p w14:paraId="4AADEC01" w14:textId="62A1D62B" w:rsidR="00E16C2C" w:rsidRPr="00CD265C" w:rsidRDefault="009F25F8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(8)</w:t>
            </w:r>
            <w:r w:rsidR="00E16C2C" w:rsidRPr="00CD265C">
              <w:rPr>
                <w:rFonts w:ascii="Times New Roman" w:hAnsi="Times New Roman" w:cs="Times New Roman"/>
                <w:sz w:val="24"/>
                <w:szCs w:val="24"/>
              </w:rPr>
              <w:t>21 сентября 1380</w:t>
            </w:r>
          </w:p>
        </w:tc>
      </w:tr>
      <w:tr w:rsidR="00E16C2C" w14:paraId="7DCF36F9" w14:textId="77777777" w:rsidTr="00A568EE">
        <w:tc>
          <w:tcPr>
            <w:tcW w:w="606" w:type="dxa"/>
          </w:tcPr>
          <w:p w14:paraId="7C44354A" w14:textId="77777777" w:rsidR="00E16C2C" w:rsidRDefault="00E16C2C" w:rsidP="00A568E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4146" w:type="dxa"/>
          </w:tcPr>
          <w:p w14:paraId="5FBD5769" w14:textId="77777777" w:rsidR="00E16C2C" w:rsidRPr="00CD265C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265C">
              <w:rPr>
                <w:rFonts w:ascii="Times New Roman" w:hAnsi="Times New Roman" w:cs="Times New Roman"/>
                <w:sz w:val="24"/>
                <w:szCs w:val="24"/>
              </w:rPr>
              <w:t>1 декабря 1853</w:t>
            </w:r>
          </w:p>
        </w:tc>
      </w:tr>
    </w:tbl>
    <w:p w14:paraId="117CFAE0" w14:textId="77777777" w:rsidR="00E16C2C" w:rsidRPr="00D3371D" w:rsidRDefault="00E16C2C" w:rsidP="00E16C2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>
        <w:rPr>
          <w:rFonts w:ascii="Times New Roman" w:hAnsi="Times New Roman" w:cs="Times New Roman"/>
          <w:b/>
          <w:sz w:val="24"/>
          <w:szCs w:val="24"/>
        </w:rPr>
        <w:br w:type="textWrapping" w:clear="all"/>
      </w:r>
    </w:p>
    <w:tbl>
      <w:tblPr>
        <w:tblStyle w:val="a3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875"/>
        <w:gridCol w:w="8164"/>
      </w:tblGrid>
      <w:tr w:rsidR="00E16C2C" w14:paraId="5F80D1BC" w14:textId="77777777" w:rsidTr="00A568EE">
        <w:tc>
          <w:tcPr>
            <w:tcW w:w="875" w:type="dxa"/>
          </w:tcPr>
          <w:p w14:paraId="02B12624" w14:textId="77777777" w:rsidR="00E16C2C" w:rsidRDefault="00E16C2C" w:rsidP="00A568E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Ответ </w:t>
            </w:r>
          </w:p>
        </w:tc>
        <w:tc>
          <w:tcPr>
            <w:tcW w:w="8164" w:type="dxa"/>
          </w:tcPr>
          <w:p w14:paraId="6110E07C" w14:textId="77777777" w:rsidR="00E16C2C" w:rsidRDefault="00E16C2C" w:rsidP="00A568E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Событие </w:t>
            </w:r>
          </w:p>
        </w:tc>
      </w:tr>
      <w:tr w:rsidR="00E16C2C" w14:paraId="3A308253" w14:textId="77777777" w:rsidTr="00A568EE">
        <w:tc>
          <w:tcPr>
            <w:tcW w:w="875" w:type="dxa"/>
          </w:tcPr>
          <w:p w14:paraId="6BFAFE39" w14:textId="77777777" w:rsidR="00E16C2C" w:rsidRDefault="00E16C2C" w:rsidP="00A568E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8164" w:type="dxa"/>
          </w:tcPr>
          <w:p w14:paraId="16F7C440" w14:textId="77777777" w:rsidR="00E16C2C" w:rsidRPr="00CD265C" w:rsidRDefault="00E16C2C" w:rsidP="00A568EE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D265C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Бородинское сражение</w:t>
            </w:r>
          </w:p>
        </w:tc>
      </w:tr>
      <w:tr w:rsidR="00E16C2C" w14:paraId="25BE0F0B" w14:textId="77777777" w:rsidTr="00A568EE">
        <w:tc>
          <w:tcPr>
            <w:tcW w:w="875" w:type="dxa"/>
          </w:tcPr>
          <w:p w14:paraId="72047108" w14:textId="77777777" w:rsidR="00E16C2C" w:rsidRDefault="00E16C2C" w:rsidP="00A568E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8164" w:type="dxa"/>
          </w:tcPr>
          <w:p w14:paraId="2F7139AB" w14:textId="77777777" w:rsidR="00E16C2C" w:rsidRPr="00CD265C" w:rsidRDefault="00E16C2C" w:rsidP="00A568EE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D265C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Создание РККА</w:t>
            </w:r>
          </w:p>
        </w:tc>
      </w:tr>
      <w:tr w:rsidR="00E16C2C" w14:paraId="6758E006" w14:textId="77777777" w:rsidTr="00A568EE">
        <w:tc>
          <w:tcPr>
            <w:tcW w:w="875" w:type="dxa"/>
          </w:tcPr>
          <w:p w14:paraId="0753DC23" w14:textId="77777777" w:rsidR="00E16C2C" w:rsidRDefault="00E16C2C" w:rsidP="00A568E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8164" w:type="dxa"/>
          </w:tcPr>
          <w:p w14:paraId="3730D49A" w14:textId="77777777" w:rsidR="00E16C2C" w:rsidRPr="00CD265C" w:rsidRDefault="00000000" w:rsidP="00A568EE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hyperlink r:id="rId28" w:history="1">
              <w:r w:rsidR="00E16C2C" w:rsidRPr="00CD265C">
                <w:rPr>
                  <w:rStyle w:val="a8"/>
                  <w:rFonts w:ascii="Times New Roman" w:hAnsi="Times New Roman" w:cs="Times New Roman"/>
                  <w:bCs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День Победы</w:t>
              </w:r>
            </w:hyperlink>
            <w:r w:rsidR="00E16C2C" w:rsidRPr="00CD265C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 советского народа в </w:t>
            </w:r>
            <w:r w:rsidR="00E16C2C" w:rsidRPr="00CD265C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Великой Отечественной войне </w:t>
            </w:r>
          </w:p>
        </w:tc>
      </w:tr>
      <w:tr w:rsidR="00E16C2C" w14:paraId="7ED3BC77" w14:textId="77777777" w:rsidTr="00A568EE">
        <w:tc>
          <w:tcPr>
            <w:tcW w:w="875" w:type="dxa"/>
          </w:tcPr>
          <w:p w14:paraId="57973C57" w14:textId="77777777" w:rsidR="00E16C2C" w:rsidRDefault="00E16C2C" w:rsidP="00A568E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8164" w:type="dxa"/>
          </w:tcPr>
          <w:p w14:paraId="5FF2C09A" w14:textId="77777777" w:rsidR="00E16C2C" w:rsidRPr="00CD265C" w:rsidRDefault="00E16C2C" w:rsidP="00A568EE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D265C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День победы русских полков во главе с великим князем </w:t>
            </w:r>
            <w:hyperlink r:id="rId29" w:tooltip="Дмитрий Иванович Донской" w:history="1">
              <w:r w:rsidRPr="00CD265C">
                <w:rPr>
                  <w:rStyle w:val="a8"/>
                  <w:rFonts w:ascii="Times New Roman" w:hAnsi="Times New Roman" w:cs="Times New Roman"/>
                  <w:bCs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Дмитрием Донским</w:t>
              </w:r>
            </w:hyperlink>
            <w:r w:rsidRPr="00CD265C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 над </w:t>
            </w:r>
            <w:hyperlink r:id="rId30" w:tooltip="Монголо-татарское иго" w:history="1">
              <w:r w:rsidRPr="00CD265C">
                <w:rPr>
                  <w:rStyle w:val="a8"/>
                  <w:rFonts w:ascii="Times New Roman" w:hAnsi="Times New Roman" w:cs="Times New Roman"/>
                  <w:bCs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монголо-татарскими войсками</w:t>
              </w:r>
            </w:hyperlink>
            <w:r w:rsidRPr="00CD265C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 в </w:t>
            </w:r>
            <w:hyperlink r:id="rId31" w:tooltip="Куликовская битва" w:history="1">
              <w:r w:rsidRPr="00CD265C">
                <w:rPr>
                  <w:rStyle w:val="a8"/>
                  <w:rFonts w:ascii="Times New Roman" w:hAnsi="Times New Roman" w:cs="Times New Roman"/>
                  <w:bCs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Куликовской битве</w:t>
              </w:r>
            </w:hyperlink>
            <w:r w:rsidRPr="00CD265C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 </w:t>
            </w:r>
          </w:p>
        </w:tc>
      </w:tr>
      <w:tr w:rsidR="00E16C2C" w14:paraId="5F32D002" w14:textId="77777777" w:rsidTr="00A568EE">
        <w:tc>
          <w:tcPr>
            <w:tcW w:w="875" w:type="dxa"/>
          </w:tcPr>
          <w:p w14:paraId="1BF23059" w14:textId="77777777" w:rsidR="00E16C2C" w:rsidRDefault="00E16C2C" w:rsidP="00A568E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</w:p>
        </w:tc>
        <w:tc>
          <w:tcPr>
            <w:tcW w:w="8164" w:type="dxa"/>
          </w:tcPr>
          <w:p w14:paraId="35357769" w14:textId="77777777" w:rsidR="00E16C2C" w:rsidRPr="00CD265C" w:rsidRDefault="00E16C2C" w:rsidP="00A568EE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D265C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День </w:t>
            </w:r>
            <w:hyperlink r:id="rId32" w:tooltip="Синопское сражение" w:history="1">
              <w:r w:rsidRPr="00CD265C">
                <w:rPr>
                  <w:rStyle w:val="a8"/>
                  <w:rFonts w:ascii="Times New Roman" w:hAnsi="Times New Roman" w:cs="Times New Roman"/>
                  <w:bCs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победы</w:t>
              </w:r>
            </w:hyperlink>
            <w:r w:rsidRPr="00CD265C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 русской эскадры под командованием </w:t>
            </w:r>
            <w:hyperlink r:id="rId33" w:tooltip="Нахимов, Павел Степанович" w:history="1">
              <w:r w:rsidRPr="00CD265C">
                <w:rPr>
                  <w:rStyle w:val="a8"/>
                  <w:rFonts w:ascii="Times New Roman" w:hAnsi="Times New Roman" w:cs="Times New Roman"/>
                  <w:bCs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П. С. Нахимова</w:t>
              </w:r>
            </w:hyperlink>
            <w:r w:rsidRPr="00CD265C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shd w:val="clear" w:color="auto" w:fill="FFFFFF"/>
              </w:rPr>
              <w:t> над турецкой эскадрой у мыса Синоп</w:t>
            </w:r>
          </w:p>
        </w:tc>
      </w:tr>
    </w:tbl>
    <w:p w14:paraId="3B62C6E7" w14:textId="77777777" w:rsidR="00E16C2C" w:rsidRDefault="00E16C2C" w:rsidP="00E16C2C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E16C2C" w14:paraId="61CD4E13" w14:textId="77777777" w:rsidTr="00A568EE">
        <w:tc>
          <w:tcPr>
            <w:tcW w:w="1914" w:type="dxa"/>
          </w:tcPr>
          <w:p w14:paraId="57754E27" w14:textId="77777777" w:rsidR="00E16C2C" w:rsidRDefault="00E16C2C" w:rsidP="009F25F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14:paraId="4A441DE3" w14:textId="77777777" w:rsidR="00E16C2C" w:rsidRDefault="00E16C2C" w:rsidP="009F25F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914" w:type="dxa"/>
          </w:tcPr>
          <w:p w14:paraId="323B60A3" w14:textId="77777777" w:rsidR="00E16C2C" w:rsidRDefault="00E16C2C" w:rsidP="009F25F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14:paraId="2AF71885" w14:textId="77777777" w:rsidR="00E16C2C" w:rsidRDefault="00E16C2C" w:rsidP="009F25F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915" w:type="dxa"/>
          </w:tcPr>
          <w:p w14:paraId="64746ED8" w14:textId="77777777" w:rsidR="00E16C2C" w:rsidRDefault="00E16C2C" w:rsidP="009F25F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E16C2C" w14:paraId="4BE5FF73" w14:textId="77777777" w:rsidTr="00A568EE">
        <w:tc>
          <w:tcPr>
            <w:tcW w:w="1914" w:type="dxa"/>
          </w:tcPr>
          <w:p w14:paraId="1C39278A" w14:textId="0AAB15E3" w:rsidR="00E16C2C" w:rsidRDefault="00CD265C" w:rsidP="009F25F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1914" w:type="dxa"/>
          </w:tcPr>
          <w:p w14:paraId="57AE9D8B" w14:textId="0A65D754" w:rsidR="00E16C2C" w:rsidRDefault="00CD265C" w:rsidP="009F25F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1914" w:type="dxa"/>
          </w:tcPr>
          <w:p w14:paraId="60DEB11D" w14:textId="65C2F6E4" w:rsidR="00E16C2C" w:rsidRDefault="009F25F8" w:rsidP="009F25F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1914" w:type="dxa"/>
          </w:tcPr>
          <w:p w14:paraId="5A3D9AA6" w14:textId="708B1620" w:rsidR="00E16C2C" w:rsidRDefault="009F25F8" w:rsidP="009F25F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</w:t>
            </w:r>
          </w:p>
        </w:tc>
        <w:tc>
          <w:tcPr>
            <w:tcW w:w="1915" w:type="dxa"/>
          </w:tcPr>
          <w:p w14:paraId="0862A87A" w14:textId="4697C6FB" w:rsidR="00E16C2C" w:rsidRDefault="009F25F8" w:rsidP="009F25F8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</w:tr>
    </w:tbl>
    <w:p w14:paraId="5185C248" w14:textId="77777777" w:rsidR="00E16C2C" w:rsidRDefault="00E16C2C" w:rsidP="00E16C2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37B2664" w14:textId="4B39AB02" w:rsidR="00E16C2C" w:rsidRDefault="00E16C2C" w:rsidP="00E16C2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Максимальный балл – 20</w:t>
      </w:r>
    </w:p>
    <w:p w14:paraId="7E623E5E" w14:textId="7C7913EE" w:rsidR="00CD265C" w:rsidRPr="00361BFD" w:rsidRDefault="00CD265C" w:rsidP="00E16C2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каждый верный ответ начисляется 4 балла.</w:t>
      </w:r>
      <w:r w:rsidR="009F25F8">
        <w:rPr>
          <w:rFonts w:ascii="Times New Roman" w:hAnsi="Times New Roman" w:cs="Times New Roman"/>
          <w:sz w:val="24"/>
          <w:szCs w:val="24"/>
        </w:rPr>
        <w:t xml:space="preserve"> 0 баллов начисляется за не верный ответ.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67C82D2" w14:textId="77777777" w:rsidR="00E16C2C" w:rsidRDefault="00E16C2C" w:rsidP="00E16C2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21B3B0D8" w14:textId="77777777" w:rsidR="00E16C2C" w:rsidRPr="00361BFD" w:rsidRDefault="00E16C2C" w:rsidP="00E16C2C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304043">
        <w:rPr>
          <w:rFonts w:ascii="Times New Roman" w:hAnsi="Times New Roman" w:cs="Times New Roman"/>
          <w:b/>
          <w:bCs/>
          <w:sz w:val="24"/>
          <w:szCs w:val="24"/>
        </w:rPr>
        <w:t>Модуль 2.</w:t>
      </w: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560"/>
        <w:gridCol w:w="8376"/>
        <w:gridCol w:w="868"/>
      </w:tblGrid>
      <w:tr w:rsidR="00E16C2C" w14:paraId="411387A6" w14:textId="77777777" w:rsidTr="00A568EE">
        <w:tc>
          <w:tcPr>
            <w:tcW w:w="551" w:type="dxa"/>
          </w:tcPr>
          <w:p w14:paraId="0594205F" w14:textId="37E370FC" w:rsidR="00E16C2C" w:rsidRPr="00213E69" w:rsidRDefault="00E16C2C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8376" w:type="dxa"/>
          </w:tcPr>
          <w:p w14:paraId="1EAA7E15" w14:textId="2B724AB1" w:rsidR="00E16C2C" w:rsidRPr="00213E69" w:rsidRDefault="00E16C2C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Тестовые задания</w:t>
            </w:r>
          </w:p>
        </w:tc>
        <w:tc>
          <w:tcPr>
            <w:tcW w:w="820" w:type="dxa"/>
          </w:tcPr>
          <w:p w14:paraId="0DB3AD7F" w14:textId="77777777" w:rsidR="00E16C2C" w:rsidRPr="00213E69" w:rsidRDefault="00E16C2C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Макс. балл</w:t>
            </w:r>
          </w:p>
        </w:tc>
      </w:tr>
      <w:tr w:rsidR="00E16C2C" w14:paraId="4F79960F" w14:textId="77777777" w:rsidTr="00A568EE">
        <w:tc>
          <w:tcPr>
            <w:tcW w:w="9747" w:type="dxa"/>
            <w:gridSpan w:val="3"/>
          </w:tcPr>
          <w:p w14:paraId="2547D315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Выберите один правильный ответ</w:t>
            </w:r>
          </w:p>
        </w:tc>
      </w:tr>
      <w:tr w:rsidR="00E16C2C" w14:paraId="1E46DFEA" w14:textId="77777777" w:rsidTr="00A568EE">
        <w:tc>
          <w:tcPr>
            <w:tcW w:w="551" w:type="dxa"/>
          </w:tcPr>
          <w:p w14:paraId="067E9797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8376" w:type="dxa"/>
          </w:tcPr>
          <w:p w14:paraId="418A430A" w14:textId="77777777" w:rsidR="00E16C2C" w:rsidRPr="00361BFD" w:rsidRDefault="00E16C2C" w:rsidP="00A568E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Один из видов топографических карт используется для точного детального проектирования, разработки генеральных планов городов, инженерных сетей, коммуникаций. Назовите данный вид топографической карты:</w:t>
            </w:r>
          </w:p>
          <w:p w14:paraId="703A9F89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мелкомасштабная;</w:t>
            </w:r>
          </w:p>
          <w:p w14:paraId="140740DC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среднемасштабная;</w:t>
            </w:r>
          </w:p>
          <w:p w14:paraId="754FF596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в) крупномасштабная;</w:t>
            </w:r>
          </w:p>
          <w:p w14:paraId="178D6824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детализированная</w:t>
            </w:r>
          </w:p>
        </w:tc>
        <w:tc>
          <w:tcPr>
            <w:tcW w:w="820" w:type="dxa"/>
          </w:tcPr>
          <w:p w14:paraId="26E0EF3E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</w:tr>
      <w:tr w:rsidR="00E16C2C" w14:paraId="7F429DF2" w14:textId="77777777" w:rsidTr="00A568EE">
        <w:tc>
          <w:tcPr>
            <w:tcW w:w="551" w:type="dxa"/>
          </w:tcPr>
          <w:p w14:paraId="2008C4F0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8376" w:type="dxa"/>
          </w:tcPr>
          <w:p w14:paraId="0B77F61F" w14:textId="77777777" w:rsidR="00E16C2C" w:rsidRPr="00361BFD" w:rsidRDefault="00E16C2C" w:rsidP="00A568EE">
            <w:pPr>
              <w:shd w:val="clear" w:color="auto" w:fill="FFFFFF"/>
              <w:spacing w:before="100" w:beforeAutospacing="1" w:after="24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 xml:space="preserve">Назовите </w:t>
            </w:r>
            <w:proofErr w:type="gramStart"/>
            <w:r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класс</w:t>
            </w:r>
            <w:proofErr w:type="gramEnd"/>
            <w:r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 xml:space="preserve"> к которому относятся пожары горючих веществ и материалов электроустановок:</w:t>
            </w:r>
          </w:p>
          <w:p w14:paraId="1429A8F4" w14:textId="77777777" w:rsidR="00E16C2C" w:rsidRPr="00361BFD" w:rsidRDefault="00E16C2C" w:rsidP="00A568EE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класс А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1D435A21" w14:textId="77777777" w:rsidR="00E16C2C" w:rsidRPr="00361BFD" w:rsidRDefault="00E16C2C" w:rsidP="00A568EE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класс B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3BE57463" w14:textId="77777777" w:rsidR="00E16C2C" w:rsidRPr="00361BFD" w:rsidRDefault="00E16C2C" w:rsidP="00A568EE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класс C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6CAECFFB" w14:textId="77777777" w:rsidR="00E16C2C" w:rsidRPr="00361BFD" w:rsidRDefault="00E16C2C" w:rsidP="00A568EE">
            <w:pPr>
              <w:shd w:val="clear" w:color="auto" w:fill="FFFFFF"/>
              <w:spacing w:before="100" w:beforeAutospacing="1" w:after="24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класс D;</w:t>
            </w:r>
          </w:p>
          <w:p w14:paraId="096DBE1B" w14:textId="77777777" w:rsidR="00E16C2C" w:rsidRPr="00361BFD" w:rsidRDefault="00E16C2C" w:rsidP="00A568EE">
            <w:pPr>
              <w:shd w:val="clear" w:color="auto" w:fill="FFFFFF"/>
              <w:spacing w:before="100" w:beforeAutospacing="1" w:after="24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д) класс E;</w:t>
            </w:r>
          </w:p>
          <w:p w14:paraId="5222D744" w14:textId="77777777" w:rsidR="00E16C2C" w:rsidRPr="00361BFD" w:rsidRDefault="00E16C2C" w:rsidP="00A568EE">
            <w:pPr>
              <w:shd w:val="clear" w:color="auto" w:fill="FFFFFF"/>
              <w:spacing w:before="100" w:beforeAutospacing="1" w:after="24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361BFD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е) класс F</w:t>
            </w:r>
          </w:p>
        </w:tc>
        <w:tc>
          <w:tcPr>
            <w:tcW w:w="820" w:type="dxa"/>
          </w:tcPr>
          <w:p w14:paraId="1DA93428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16C2C" w14:paraId="1238AC59" w14:textId="77777777" w:rsidTr="00A568EE">
        <w:tc>
          <w:tcPr>
            <w:tcW w:w="551" w:type="dxa"/>
          </w:tcPr>
          <w:p w14:paraId="39B24EB1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8376" w:type="dxa"/>
          </w:tcPr>
          <w:p w14:paraId="0881A6DC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A6C3B60" wp14:editId="652E9BC1">
                  <wp:extent cx="762000" cy="662940"/>
                  <wp:effectExtent l="0" t="0" r="0" b="0"/>
                  <wp:docPr id="2" name="Рисунок 2" descr="Неионизирующее излуч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Неионизирующее излуч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  Определите информацию о типе опасности в соответствии с изображением.</w:t>
            </w:r>
          </w:p>
          <w:p w14:paraId="70EAEF21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Ионизирующее излучение;</w:t>
            </w:r>
          </w:p>
          <w:p w14:paraId="7FE4C171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Радиационная опасность;</w:t>
            </w:r>
          </w:p>
          <w:p w14:paraId="05DE0105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Опасность звука низкой чистоты;</w:t>
            </w:r>
          </w:p>
          <w:p w14:paraId="30D9BEC3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proofErr w:type="spellStart"/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Неионизируюшее</w:t>
            </w:r>
            <w:proofErr w:type="spellEnd"/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 излучение</w:t>
            </w:r>
          </w:p>
        </w:tc>
        <w:tc>
          <w:tcPr>
            <w:tcW w:w="820" w:type="dxa"/>
          </w:tcPr>
          <w:p w14:paraId="2C77FD2F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16C2C" w14:paraId="1E95DF5E" w14:textId="77777777" w:rsidTr="00A568EE">
        <w:tc>
          <w:tcPr>
            <w:tcW w:w="551" w:type="dxa"/>
          </w:tcPr>
          <w:p w14:paraId="2338959F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8376" w:type="dxa"/>
          </w:tcPr>
          <w:p w14:paraId="4CD0AC95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Каков процент содержания, по объемному показателю, кислорода в осушенном воздухе?</w:t>
            </w:r>
          </w:p>
          <w:p w14:paraId="7C79B654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20,95%;</w:t>
            </w:r>
          </w:p>
          <w:p w14:paraId="6454AB6D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3,95%;</w:t>
            </w:r>
          </w:p>
          <w:p w14:paraId="1F4158A1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15,95%;</w:t>
            </w:r>
          </w:p>
          <w:p w14:paraId="28F1DEC6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33,95%</w:t>
            </w:r>
          </w:p>
        </w:tc>
        <w:tc>
          <w:tcPr>
            <w:tcW w:w="820" w:type="dxa"/>
          </w:tcPr>
          <w:p w14:paraId="61FC13F1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16C2C" w14:paraId="5ED909DE" w14:textId="77777777" w:rsidTr="00A568EE">
        <w:tc>
          <w:tcPr>
            <w:tcW w:w="551" w:type="dxa"/>
          </w:tcPr>
          <w:p w14:paraId="76A6D251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8376" w:type="dxa"/>
          </w:tcPr>
          <w:p w14:paraId="78DF5DF7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Основные диагностические первичные признаки инсульта:</w:t>
            </w:r>
          </w:p>
          <w:p w14:paraId="2C24C657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кровотечение из ушей, потеря сознания, боль в глазах;</w:t>
            </w:r>
          </w:p>
          <w:p w14:paraId="19D9C9F4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б) заторможенность речи, нарушение мимики лица, частичная или полная </w:t>
            </w:r>
            <w:proofErr w:type="spellStart"/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дизфункиция</w:t>
            </w:r>
            <w:proofErr w:type="spellEnd"/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 верхних конечностей;</w:t>
            </w:r>
          </w:p>
          <w:p w14:paraId="53256105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повышенное слюноотделение, рвота;</w:t>
            </w:r>
          </w:p>
          <w:p w14:paraId="5C07CC50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proofErr w:type="spellStart"/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дизориентация</w:t>
            </w:r>
            <w:proofErr w:type="spellEnd"/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 в пространстве, потеря памяти</w:t>
            </w:r>
          </w:p>
        </w:tc>
        <w:tc>
          <w:tcPr>
            <w:tcW w:w="820" w:type="dxa"/>
          </w:tcPr>
          <w:p w14:paraId="32360E8D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16C2C" w14:paraId="76ADD2E4" w14:textId="77777777" w:rsidTr="00A568EE">
        <w:tc>
          <w:tcPr>
            <w:tcW w:w="551" w:type="dxa"/>
          </w:tcPr>
          <w:p w14:paraId="475C70E6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8376" w:type="dxa"/>
          </w:tcPr>
          <w:p w14:paraId="40640CEF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object w:dxaOrig="948" w:dyaOrig="396" w14:anchorId="30D4F9BE">
                <v:shape id="_x0000_i1029" type="#_x0000_t75" style="width:93.6pt;height:39pt" o:ole="">
                  <v:imagedata r:id="rId35" o:title=""/>
                </v:shape>
                <o:OLEObject Type="Embed" ProgID="PBrush" ShapeID="_x0000_i1029" DrawAspect="Content" ObjectID="_1730492070" r:id="rId36"/>
              </w:objec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 Данный условный знак на топографической карте сообщает о возможности преодоления водной преграды:</w:t>
            </w:r>
          </w:p>
          <w:p w14:paraId="5950FD72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а) да;</w:t>
            </w:r>
          </w:p>
          <w:p w14:paraId="1317E957" w14:textId="503455EF" w:rsidR="00E16C2C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нет;</w:t>
            </w:r>
          </w:p>
          <w:p w14:paraId="02D18346" w14:textId="72B60ED3" w:rsidR="00213E69" w:rsidRPr="00361BFD" w:rsidRDefault="00213E69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в зависимости от назначения</w:t>
            </w:r>
          </w:p>
          <w:p w14:paraId="175F69CD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6AA3FB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</w:tcPr>
          <w:p w14:paraId="1021AB1B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</w:tr>
      <w:tr w:rsidR="00E16C2C" w14:paraId="6253375F" w14:textId="77777777" w:rsidTr="00A568EE">
        <w:tc>
          <w:tcPr>
            <w:tcW w:w="551" w:type="dxa"/>
          </w:tcPr>
          <w:p w14:paraId="05807BDA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8376" w:type="dxa"/>
          </w:tcPr>
          <w:p w14:paraId="2D1C19F6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81A18B3" wp14:editId="2C325FD9">
                  <wp:extent cx="1905000" cy="1264920"/>
                  <wp:effectExtent l="0" t="0" r="0" b="0"/>
                  <wp:docPr id="6" name="Рисунок 6" descr="Брам-шкотовый узел Связывательный штык, как главный способ соединения на корабле[1]. [abok 13][en 12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Брам-шкотовый узел Связывательный штык, как главный способ соединения на корабле[1]. [abok 13][en 12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264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 Определите название узла по изображению:</w:t>
            </w:r>
          </w:p>
          <w:p w14:paraId="2A1CBBF3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булинь;</w:t>
            </w:r>
          </w:p>
          <w:p w14:paraId="2B631AFE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проводник-восьмерка;</w:t>
            </w:r>
          </w:p>
          <w:p w14:paraId="140F4137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брам-шкотовый;</w:t>
            </w:r>
          </w:p>
          <w:p w14:paraId="2845A4A3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встречный проводник</w:t>
            </w:r>
          </w:p>
        </w:tc>
        <w:tc>
          <w:tcPr>
            <w:tcW w:w="820" w:type="dxa"/>
          </w:tcPr>
          <w:p w14:paraId="12C9C9E6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16C2C" w14:paraId="3E446E58" w14:textId="77777777" w:rsidTr="00A568EE">
        <w:tc>
          <w:tcPr>
            <w:tcW w:w="551" w:type="dxa"/>
          </w:tcPr>
          <w:p w14:paraId="2D8027E8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8376" w:type="dxa"/>
          </w:tcPr>
          <w:p w14:paraId="2887B471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При заражении территории аминами-органическими соединениями, являющимися производными аммиака необходимо использовать фильтрующий элемент противогаза: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1306"/>
              <w:gridCol w:w="3643"/>
              <w:gridCol w:w="2475"/>
            </w:tblGrid>
            <w:tr w:rsidR="00E16C2C" w:rsidRPr="00361BFD" w14:paraId="4F15A809" w14:textId="77777777" w:rsidTr="00A568EE">
              <w:tc>
                <w:tcPr>
                  <w:tcW w:w="1306" w:type="dxa"/>
                </w:tcPr>
                <w:p w14:paraId="79221FA0" w14:textId="77777777" w:rsidR="00E16C2C" w:rsidRPr="00361BFD" w:rsidRDefault="00E16C2C" w:rsidP="001C349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Вариант ответа</w:t>
                  </w:r>
                </w:p>
              </w:tc>
              <w:tc>
                <w:tcPr>
                  <w:tcW w:w="3643" w:type="dxa"/>
                </w:tcPr>
                <w:p w14:paraId="2D242F64" w14:textId="77777777" w:rsidR="00E16C2C" w:rsidRPr="00361BFD" w:rsidRDefault="00E16C2C" w:rsidP="001C349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Марка фильтрующего элемента</w:t>
                  </w:r>
                </w:p>
              </w:tc>
              <w:tc>
                <w:tcPr>
                  <w:tcW w:w="2475" w:type="dxa"/>
                </w:tcPr>
                <w:p w14:paraId="603AE951" w14:textId="77777777" w:rsidR="00E16C2C" w:rsidRPr="00361BFD" w:rsidRDefault="00E16C2C" w:rsidP="001C349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Отличительная окраска</w:t>
                  </w:r>
                </w:p>
              </w:tc>
            </w:tr>
            <w:tr w:rsidR="00E16C2C" w:rsidRPr="00361BFD" w14:paraId="2E27EBB4" w14:textId="77777777" w:rsidTr="00A568EE">
              <w:tc>
                <w:tcPr>
                  <w:tcW w:w="1306" w:type="dxa"/>
                </w:tcPr>
                <w:p w14:paraId="0CDC326C" w14:textId="77777777" w:rsidR="00E16C2C" w:rsidRPr="00361BFD" w:rsidRDefault="00E16C2C" w:rsidP="001C349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3643" w:type="dxa"/>
                </w:tcPr>
                <w:p w14:paraId="768701D8" w14:textId="77777777" w:rsidR="00E16C2C" w:rsidRPr="00361BFD" w:rsidRDefault="00E16C2C" w:rsidP="001C349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2475" w:type="dxa"/>
                </w:tcPr>
                <w:p w14:paraId="345EA68B" w14:textId="77777777" w:rsidR="00E16C2C" w:rsidRPr="00361BFD" w:rsidRDefault="00E16C2C" w:rsidP="001C349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Коричневая</w:t>
                  </w:r>
                </w:p>
              </w:tc>
            </w:tr>
            <w:tr w:rsidR="00E16C2C" w:rsidRPr="00361BFD" w14:paraId="6BC526FD" w14:textId="77777777" w:rsidTr="00A568EE">
              <w:tc>
                <w:tcPr>
                  <w:tcW w:w="1306" w:type="dxa"/>
                </w:tcPr>
                <w:p w14:paraId="4C8A1DA0" w14:textId="77777777" w:rsidR="00E16C2C" w:rsidRPr="00361BFD" w:rsidRDefault="00E16C2C" w:rsidP="001C349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3643" w:type="dxa"/>
                </w:tcPr>
                <w:p w14:paraId="699F56AB" w14:textId="77777777" w:rsidR="00E16C2C" w:rsidRPr="00361BFD" w:rsidRDefault="00E16C2C" w:rsidP="001C349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</w:t>
                  </w:r>
                </w:p>
              </w:tc>
              <w:tc>
                <w:tcPr>
                  <w:tcW w:w="2475" w:type="dxa"/>
                </w:tcPr>
                <w:p w14:paraId="20CCCC45" w14:textId="77777777" w:rsidR="00E16C2C" w:rsidRPr="00361BFD" w:rsidRDefault="00E16C2C" w:rsidP="001C349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Зеленая</w:t>
                  </w:r>
                </w:p>
              </w:tc>
            </w:tr>
            <w:tr w:rsidR="00E16C2C" w:rsidRPr="00361BFD" w14:paraId="356FBF65" w14:textId="77777777" w:rsidTr="00A568EE">
              <w:tc>
                <w:tcPr>
                  <w:tcW w:w="1306" w:type="dxa"/>
                </w:tcPr>
                <w:p w14:paraId="0575B365" w14:textId="77777777" w:rsidR="00E16C2C" w:rsidRPr="00361BFD" w:rsidRDefault="00E16C2C" w:rsidP="001C349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</w:t>
                  </w:r>
                </w:p>
              </w:tc>
              <w:tc>
                <w:tcPr>
                  <w:tcW w:w="3643" w:type="dxa"/>
                </w:tcPr>
                <w:p w14:paraId="0F6FEA5C" w14:textId="77777777" w:rsidR="00E16C2C" w:rsidRPr="00361BFD" w:rsidRDefault="00E16C2C" w:rsidP="001C349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</w:t>
                  </w:r>
                </w:p>
              </w:tc>
              <w:tc>
                <w:tcPr>
                  <w:tcW w:w="2475" w:type="dxa"/>
                </w:tcPr>
                <w:p w14:paraId="537E7588" w14:textId="77777777" w:rsidR="00E16C2C" w:rsidRPr="00361BFD" w:rsidRDefault="00E16C2C" w:rsidP="001C349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Белая</w:t>
                  </w:r>
                </w:p>
              </w:tc>
            </w:tr>
            <w:tr w:rsidR="00E16C2C" w:rsidRPr="00361BFD" w14:paraId="5B0DACA1" w14:textId="77777777" w:rsidTr="00A568EE">
              <w:tc>
                <w:tcPr>
                  <w:tcW w:w="1306" w:type="dxa"/>
                </w:tcPr>
                <w:p w14:paraId="1B0E4921" w14:textId="77777777" w:rsidR="00E16C2C" w:rsidRPr="00361BFD" w:rsidRDefault="00E16C2C" w:rsidP="001C349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</w:p>
              </w:tc>
              <w:tc>
                <w:tcPr>
                  <w:tcW w:w="3643" w:type="dxa"/>
                </w:tcPr>
                <w:p w14:paraId="0E183CC0" w14:textId="77777777" w:rsidR="00E16C2C" w:rsidRPr="00361BFD" w:rsidRDefault="00E16C2C" w:rsidP="001C349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</w:p>
              </w:tc>
              <w:tc>
                <w:tcPr>
                  <w:tcW w:w="2475" w:type="dxa"/>
                </w:tcPr>
                <w:p w14:paraId="52DF4959" w14:textId="77777777" w:rsidR="00E16C2C" w:rsidRPr="00361BFD" w:rsidRDefault="00E16C2C" w:rsidP="001C349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61BF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Желтая</w:t>
                  </w:r>
                </w:p>
              </w:tc>
            </w:tr>
          </w:tbl>
          <w:p w14:paraId="36A47966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</w:tcPr>
          <w:p w14:paraId="5ED220E2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16C2C" w14:paraId="7782D08A" w14:textId="77777777" w:rsidTr="00A568EE">
        <w:tc>
          <w:tcPr>
            <w:tcW w:w="551" w:type="dxa"/>
          </w:tcPr>
          <w:p w14:paraId="624A038D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8376" w:type="dxa"/>
          </w:tcPr>
          <w:p w14:paraId="4C773368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Термический ожог ладони взрослого человека относительно всей площади тела составляет:</w:t>
            </w:r>
          </w:p>
          <w:p w14:paraId="13FBE7F0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5%;</w:t>
            </w:r>
          </w:p>
          <w:p w14:paraId="41FD9CC8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3%;</w:t>
            </w:r>
          </w:p>
          <w:p w14:paraId="39748025" w14:textId="42142286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="001C349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%;</w:t>
            </w:r>
          </w:p>
          <w:p w14:paraId="4564DCF7" w14:textId="73F2836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 w:rsidR="001C349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820" w:type="dxa"/>
          </w:tcPr>
          <w:p w14:paraId="497DBB2F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16C2C" w14:paraId="65E682A3" w14:textId="77777777" w:rsidTr="00A568EE">
        <w:tc>
          <w:tcPr>
            <w:tcW w:w="551" w:type="dxa"/>
          </w:tcPr>
          <w:p w14:paraId="70872F7F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8376" w:type="dxa"/>
          </w:tcPr>
          <w:p w14:paraId="0D361499" w14:textId="77777777" w:rsidR="00E16C2C" w:rsidRPr="001C3493" w:rsidRDefault="00000000" w:rsidP="00A568E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38" w:history="1">
              <w:r w:rsidR="00E16C2C" w:rsidRPr="001C3493">
                <w:rPr>
                  <w:rStyle w:val="a8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Федеральный закон от 06.03.2006 N 35-ФЗ</w:t>
              </w:r>
            </w:hyperlink>
            <w:r w:rsidR="00E16C2C" w:rsidRPr="001C349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:</w:t>
            </w:r>
          </w:p>
          <w:p w14:paraId="6EC0F5FD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«О военной службе»;</w:t>
            </w:r>
          </w:p>
          <w:p w14:paraId="7BA9E4E4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«О пожарной безопасности»;</w:t>
            </w:r>
          </w:p>
          <w:p w14:paraId="3FBEF3F1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«О безопасности дорожного движения»;</w:t>
            </w:r>
          </w:p>
          <w:p w14:paraId="1BA13ACC" w14:textId="77777777" w:rsidR="00E16C2C" w:rsidRPr="00361BFD" w:rsidRDefault="00E16C2C" w:rsidP="00A568EE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г) «О противодействии терроризму»</w:t>
            </w:r>
          </w:p>
        </w:tc>
        <w:tc>
          <w:tcPr>
            <w:tcW w:w="820" w:type="dxa"/>
          </w:tcPr>
          <w:p w14:paraId="13595A36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</w:tr>
      <w:tr w:rsidR="00E16C2C" w14:paraId="6DBE1D8E" w14:textId="77777777" w:rsidTr="00A568EE">
        <w:tc>
          <w:tcPr>
            <w:tcW w:w="551" w:type="dxa"/>
          </w:tcPr>
          <w:p w14:paraId="572E89D2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8376" w:type="dxa"/>
          </w:tcPr>
          <w:p w14:paraId="2F6A18A1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 не является членом международной организации:</w:t>
            </w:r>
          </w:p>
          <w:p w14:paraId="143F9C14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ООН;</w:t>
            </w:r>
          </w:p>
          <w:p w14:paraId="67535898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ШОС;</w:t>
            </w:r>
          </w:p>
          <w:p w14:paraId="037ABB4E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МАК;</w:t>
            </w:r>
          </w:p>
          <w:p w14:paraId="16704B06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Североатлантический альянс</w:t>
            </w:r>
          </w:p>
        </w:tc>
        <w:tc>
          <w:tcPr>
            <w:tcW w:w="820" w:type="dxa"/>
          </w:tcPr>
          <w:p w14:paraId="6CFAD4AF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16C2C" w14:paraId="3428188A" w14:textId="77777777" w:rsidTr="00A568EE">
        <w:tc>
          <w:tcPr>
            <w:tcW w:w="551" w:type="dxa"/>
          </w:tcPr>
          <w:p w14:paraId="3180C4A7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8376" w:type="dxa"/>
          </w:tcPr>
          <w:p w14:paraId="3404FC15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Расшифруйте аббревиатуру РСЧС:</w:t>
            </w:r>
          </w:p>
          <w:p w14:paraId="3E477B0F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</w:t>
            </w:r>
          </w:p>
          <w:p w14:paraId="5748C896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</w:t>
            </w:r>
          </w:p>
        </w:tc>
        <w:tc>
          <w:tcPr>
            <w:tcW w:w="820" w:type="dxa"/>
          </w:tcPr>
          <w:p w14:paraId="1E44100A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16C2C" w14:paraId="2479CAAC" w14:textId="77777777" w:rsidTr="00A568EE">
        <w:tc>
          <w:tcPr>
            <w:tcW w:w="551" w:type="dxa"/>
          </w:tcPr>
          <w:p w14:paraId="014235DC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8376" w:type="dxa"/>
          </w:tcPr>
          <w:p w14:paraId="6418F696" w14:textId="77777777" w:rsidR="00E16C2C" w:rsidRPr="001C3493" w:rsidRDefault="00E16C2C" w:rsidP="00A568EE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1C349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Какое событие изображено на картине Карла Брюллова «</w:t>
            </w:r>
            <w:hyperlink r:id="rId39" w:history="1">
              <w:r w:rsidRPr="001C3493">
                <w:rPr>
                  <w:rStyle w:val="a8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Последний день Помпеи</w:t>
              </w:r>
            </w:hyperlink>
            <w:r w:rsidRPr="001C349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»?</w:t>
            </w:r>
          </w:p>
          <w:p w14:paraId="2CB8C524" w14:textId="77777777" w:rsidR="00E16C2C" w:rsidRPr="001C3493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C3493">
              <w:rPr>
                <w:rFonts w:ascii="Times New Roman" w:hAnsi="Times New Roman" w:cs="Times New Roman"/>
                <w:sz w:val="24"/>
                <w:szCs w:val="24"/>
              </w:rPr>
              <w:t>а) падение метеорита;</w:t>
            </w:r>
          </w:p>
          <w:p w14:paraId="476FC38E" w14:textId="77777777" w:rsidR="00E16C2C" w:rsidRPr="001C3493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C3493">
              <w:rPr>
                <w:rFonts w:ascii="Times New Roman" w:hAnsi="Times New Roman" w:cs="Times New Roman"/>
                <w:sz w:val="24"/>
                <w:szCs w:val="24"/>
              </w:rPr>
              <w:t>б) кораблекрушение;</w:t>
            </w:r>
          </w:p>
          <w:p w14:paraId="25ADF162" w14:textId="77777777" w:rsidR="00E16C2C" w:rsidRPr="001C3493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C3493">
              <w:rPr>
                <w:rFonts w:ascii="Times New Roman" w:hAnsi="Times New Roman" w:cs="Times New Roman"/>
                <w:sz w:val="24"/>
                <w:szCs w:val="24"/>
              </w:rPr>
              <w:t>в) катастрофический взрыв;</w:t>
            </w:r>
          </w:p>
          <w:p w14:paraId="1D120B6E" w14:textId="77777777" w:rsidR="00E16C2C" w:rsidRPr="001C3493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C3493">
              <w:rPr>
                <w:rFonts w:ascii="Times New Roman" w:hAnsi="Times New Roman" w:cs="Times New Roman"/>
                <w:sz w:val="24"/>
                <w:szCs w:val="24"/>
              </w:rPr>
              <w:t>г) извержение вулкана</w:t>
            </w:r>
          </w:p>
        </w:tc>
        <w:tc>
          <w:tcPr>
            <w:tcW w:w="820" w:type="dxa"/>
          </w:tcPr>
          <w:p w14:paraId="584D31BB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16C2C" w14:paraId="15E4CDDB" w14:textId="77777777" w:rsidTr="00A568EE">
        <w:tc>
          <w:tcPr>
            <w:tcW w:w="551" w:type="dxa"/>
          </w:tcPr>
          <w:p w14:paraId="6F60E5FF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8376" w:type="dxa"/>
          </w:tcPr>
          <w:p w14:paraId="73646CB5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15 мая 1988 года знаменуется:</w:t>
            </w:r>
          </w:p>
          <w:p w14:paraId="6EAB4C5E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распад СССР;</w:t>
            </w:r>
          </w:p>
          <w:p w14:paraId="3C9DB2A7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авария на ЧАЭС;</w:t>
            </w:r>
          </w:p>
          <w:p w14:paraId="08DB77EE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начало вывода советского войск из Афганистана;</w:t>
            </w:r>
          </w:p>
          <w:p w14:paraId="66948EF8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завершение «Холодной войны»</w:t>
            </w:r>
          </w:p>
        </w:tc>
        <w:tc>
          <w:tcPr>
            <w:tcW w:w="820" w:type="dxa"/>
          </w:tcPr>
          <w:p w14:paraId="6C3DB20F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16C2C" w14:paraId="7D949774" w14:textId="77777777" w:rsidTr="00A568EE">
        <w:tc>
          <w:tcPr>
            <w:tcW w:w="551" w:type="dxa"/>
          </w:tcPr>
          <w:p w14:paraId="05BA0D53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8376" w:type="dxa"/>
          </w:tcPr>
          <w:p w14:paraId="4D9DD68F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Понятие ЧСС используется в:</w:t>
            </w:r>
          </w:p>
          <w:p w14:paraId="3B3D08A3" w14:textId="454D1303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ситуациях, связанных с угрозой чрезвычайных ситуаций;</w:t>
            </w:r>
          </w:p>
          <w:p w14:paraId="2F812324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медицинской и спортивной практике;</w:t>
            </w:r>
          </w:p>
          <w:p w14:paraId="082DF253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промышленности;</w:t>
            </w:r>
          </w:p>
          <w:p w14:paraId="65B61040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вопросах определения степени угрозы в быту</w:t>
            </w:r>
          </w:p>
        </w:tc>
        <w:tc>
          <w:tcPr>
            <w:tcW w:w="820" w:type="dxa"/>
          </w:tcPr>
          <w:p w14:paraId="149A46A3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E16C2C" w14:paraId="6E0EA820" w14:textId="77777777" w:rsidTr="00A568EE">
        <w:tc>
          <w:tcPr>
            <w:tcW w:w="9747" w:type="dxa"/>
            <w:gridSpan w:val="3"/>
          </w:tcPr>
          <w:p w14:paraId="48833ED7" w14:textId="77777777" w:rsidR="00E16C2C" w:rsidRPr="00213E69" w:rsidRDefault="00E16C2C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Выберите все верные ответы</w:t>
            </w:r>
          </w:p>
        </w:tc>
      </w:tr>
      <w:tr w:rsidR="00E16C2C" w14:paraId="1B19E869" w14:textId="77777777" w:rsidTr="00A568EE">
        <w:tc>
          <w:tcPr>
            <w:tcW w:w="551" w:type="dxa"/>
          </w:tcPr>
          <w:p w14:paraId="4354D4A7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8376" w:type="dxa"/>
          </w:tcPr>
          <w:p w14:paraId="286EDC6B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Выберите информацию характерную для боевого отравляющего вещества зоман:</w:t>
            </w:r>
          </w:p>
          <w:p w14:paraId="400AAEDE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имеет запах яблок;</w:t>
            </w:r>
          </w:p>
          <w:p w14:paraId="74E344C0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обладает нервно-паралитическим действием;</w:t>
            </w:r>
          </w:p>
          <w:p w14:paraId="4DD16C3D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легко и быстро растворяется в воде;</w:t>
            </w:r>
          </w:p>
          <w:p w14:paraId="76324EFA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вызывает затруднение дыхания</w:t>
            </w:r>
          </w:p>
        </w:tc>
        <w:tc>
          <w:tcPr>
            <w:tcW w:w="820" w:type="dxa"/>
          </w:tcPr>
          <w:p w14:paraId="030CBF77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16C2C" w14:paraId="5D461E87" w14:textId="77777777" w:rsidTr="00A568EE">
        <w:tc>
          <w:tcPr>
            <w:tcW w:w="551" w:type="dxa"/>
          </w:tcPr>
          <w:p w14:paraId="4BF5D61E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17.</w:t>
            </w:r>
          </w:p>
        </w:tc>
        <w:tc>
          <w:tcPr>
            <w:tcW w:w="8376" w:type="dxa"/>
          </w:tcPr>
          <w:p w14:paraId="312422CD" w14:textId="77777777" w:rsidR="00E16C2C" w:rsidRPr="00361BFD" w:rsidRDefault="00E16C2C" w:rsidP="00A568EE">
            <w:pPr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</w:pPr>
            <w:proofErr w:type="spellStart"/>
            <w:r w:rsidRPr="00361BFD"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  <w:t>Антипиретические</w:t>
            </w:r>
            <w:proofErr w:type="spellEnd"/>
            <w:r w:rsidRPr="00361BFD"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  <w:t xml:space="preserve"> средства используют:</w:t>
            </w:r>
          </w:p>
          <w:p w14:paraId="5257ED82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для обработки древесины;</w:t>
            </w:r>
          </w:p>
          <w:p w14:paraId="123F88AB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для обработки растений;</w:t>
            </w:r>
          </w:p>
          <w:p w14:paraId="2A6AC5F0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для обработки кожи человека;</w:t>
            </w:r>
          </w:p>
          <w:p w14:paraId="5D385C68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для обработки шерсти животных;</w:t>
            </w:r>
          </w:p>
          <w:p w14:paraId="563DE1EA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д) для обработки спец. обмундирования</w:t>
            </w:r>
          </w:p>
        </w:tc>
        <w:tc>
          <w:tcPr>
            <w:tcW w:w="820" w:type="dxa"/>
          </w:tcPr>
          <w:p w14:paraId="1F10A993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16C2C" w14:paraId="258966BF" w14:textId="77777777" w:rsidTr="00A568EE">
        <w:tc>
          <w:tcPr>
            <w:tcW w:w="551" w:type="dxa"/>
          </w:tcPr>
          <w:p w14:paraId="660E0EBC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18.</w:t>
            </w:r>
          </w:p>
        </w:tc>
        <w:tc>
          <w:tcPr>
            <w:tcW w:w="8376" w:type="dxa"/>
          </w:tcPr>
          <w:p w14:paraId="44583F81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К основным частям противогаза относятся:</w:t>
            </w:r>
          </w:p>
          <w:p w14:paraId="0888FF59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очковый узел;</w:t>
            </w:r>
          </w:p>
          <w:p w14:paraId="0AB8B7C0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обтюратор;</w:t>
            </w:r>
          </w:p>
          <w:p w14:paraId="6B6DFFFD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таблица применения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7602726F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ГДЗК;</w:t>
            </w:r>
          </w:p>
          <w:p w14:paraId="56ED1152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д) дыхательная трубка</w:t>
            </w:r>
          </w:p>
        </w:tc>
        <w:tc>
          <w:tcPr>
            <w:tcW w:w="820" w:type="dxa"/>
          </w:tcPr>
          <w:p w14:paraId="5FBE6083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16C2C" w14:paraId="3558E553" w14:textId="77777777" w:rsidTr="00A568EE">
        <w:tc>
          <w:tcPr>
            <w:tcW w:w="551" w:type="dxa"/>
          </w:tcPr>
          <w:p w14:paraId="2337691B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376" w:type="dxa"/>
          </w:tcPr>
          <w:p w14:paraId="1FC801BC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При запахе газа в закрытом помещении необходимо:</w:t>
            </w:r>
          </w:p>
          <w:p w14:paraId="56F7435D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включить свет для осмотра помещения;</w:t>
            </w:r>
          </w:p>
          <w:p w14:paraId="66E03E38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перекрыть кран подачи;</w:t>
            </w:r>
          </w:p>
          <w:p w14:paraId="43BFD8B7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открыть окна для проветривания;</w:t>
            </w:r>
          </w:p>
          <w:p w14:paraId="31E9AD50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г) закрыть окна для исключения сквозняка;</w:t>
            </w:r>
          </w:p>
          <w:p w14:paraId="6CAA9ED1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д) передвигаться по помещению пригнувшись</w:t>
            </w:r>
          </w:p>
        </w:tc>
        <w:tc>
          <w:tcPr>
            <w:tcW w:w="820" w:type="dxa"/>
          </w:tcPr>
          <w:p w14:paraId="689BA013" w14:textId="77777777" w:rsidR="00E16C2C" w:rsidRPr="00361BFD" w:rsidRDefault="00E16C2C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16C2C" w14:paraId="4CC43BC7" w14:textId="77777777" w:rsidTr="00A568EE">
        <w:tc>
          <w:tcPr>
            <w:tcW w:w="551" w:type="dxa"/>
          </w:tcPr>
          <w:p w14:paraId="2E6274A0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20.</w:t>
            </w:r>
          </w:p>
        </w:tc>
        <w:tc>
          <w:tcPr>
            <w:tcW w:w="8376" w:type="dxa"/>
          </w:tcPr>
          <w:p w14:paraId="1220DEF1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Государственными символами Российской Федерации являются:</w:t>
            </w:r>
          </w:p>
          <w:p w14:paraId="12157B9A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а) государственный флаг;</w:t>
            </w:r>
          </w:p>
          <w:p w14:paraId="5D337153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б) президент РФ;</w:t>
            </w:r>
          </w:p>
          <w:p w14:paraId="198F67B4" w14:textId="77777777" w:rsidR="00E16C2C" w:rsidRPr="00361BFD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>в) Конституция;</w:t>
            </w:r>
          </w:p>
          <w:p w14:paraId="569EA76E" w14:textId="13E0408C" w:rsidR="00E16C2C" w:rsidRDefault="00E16C2C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 w:rsidR="00353CC4">
              <w:rPr>
                <w:rFonts w:ascii="Times New Roman" w:hAnsi="Times New Roman" w:cs="Times New Roman"/>
                <w:sz w:val="24"/>
                <w:szCs w:val="24"/>
              </w:rPr>
              <w:t xml:space="preserve">государственный </w:t>
            </w:r>
            <w:r w:rsidRPr="00361BFD">
              <w:rPr>
                <w:rFonts w:ascii="Times New Roman" w:hAnsi="Times New Roman" w:cs="Times New Roman"/>
                <w:sz w:val="24"/>
                <w:szCs w:val="24"/>
              </w:rPr>
              <w:t xml:space="preserve">гимн; </w:t>
            </w:r>
          </w:p>
          <w:p w14:paraId="2D8A231B" w14:textId="06FA22B3" w:rsidR="00353CC4" w:rsidRPr="00361BFD" w:rsidRDefault="00353CC4" w:rsidP="00A568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д) государственный герб </w:t>
            </w:r>
          </w:p>
        </w:tc>
        <w:tc>
          <w:tcPr>
            <w:tcW w:w="820" w:type="dxa"/>
          </w:tcPr>
          <w:p w14:paraId="27719DEC" w14:textId="5A0104FB" w:rsidR="00E16C2C" w:rsidRPr="00361BFD" w:rsidRDefault="00353CC4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E16C2C" w14:paraId="728A497E" w14:textId="77777777" w:rsidTr="00A568EE">
        <w:tc>
          <w:tcPr>
            <w:tcW w:w="8927" w:type="dxa"/>
            <w:gridSpan w:val="2"/>
          </w:tcPr>
          <w:p w14:paraId="1F36215A" w14:textId="77777777" w:rsidR="00E16C2C" w:rsidRPr="00CC1272" w:rsidRDefault="00E16C2C" w:rsidP="00A568E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C127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Количество баллов</w:t>
            </w:r>
          </w:p>
        </w:tc>
        <w:tc>
          <w:tcPr>
            <w:tcW w:w="820" w:type="dxa"/>
          </w:tcPr>
          <w:p w14:paraId="7AAA4E49" w14:textId="64D2288D" w:rsidR="00E16C2C" w:rsidRPr="00CC1272" w:rsidRDefault="00E16C2C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C127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Макс. 5</w:t>
            </w:r>
            <w:r w:rsidR="00353CC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</w:tr>
    </w:tbl>
    <w:p w14:paraId="3E325418" w14:textId="77777777" w:rsidR="00E16C2C" w:rsidRPr="00371366" w:rsidRDefault="00E16C2C" w:rsidP="00E16C2C">
      <w:pPr>
        <w:rPr>
          <w:rFonts w:ascii="Times New Roman" w:hAnsi="Times New Roman" w:cs="Times New Roman"/>
          <w:sz w:val="24"/>
          <w:szCs w:val="24"/>
        </w:rPr>
      </w:pPr>
    </w:p>
    <w:p w14:paraId="2BD0F729" w14:textId="77777777" w:rsidR="00E16C2C" w:rsidRPr="00567240" w:rsidRDefault="00E16C2C" w:rsidP="00E16C2C">
      <w:pPr>
        <w:rPr>
          <w:rFonts w:ascii="Times New Roman" w:hAnsi="Times New Roman" w:cs="Times New Roman"/>
          <w:sz w:val="24"/>
          <w:szCs w:val="24"/>
        </w:rPr>
      </w:pPr>
      <w:r w:rsidRPr="00567240">
        <w:rPr>
          <w:rFonts w:ascii="Times New Roman" w:hAnsi="Times New Roman" w:cs="Times New Roman"/>
          <w:sz w:val="24"/>
          <w:szCs w:val="24"/>
        </w:rPr>
        <w:t xml:space="preserve">Примечание: </w:t>
      </w:r>
    </w:p>
    <w:p w14:paraId="0AA69C97" w14:textId="77777777" w:rsidR="00E16C2C" w:rsidRPr="00567240" w:rsidRDefault="00E16C2C" w:rsidP="00E16C2C">
      <w:pPr>
        <w:rPr>
          <w:rFonts w:ascii="Times New Roman" w:hAnsi="Times New Roman" w:cs="Times New Roman"/>
          <w:sz w:val="24"/>
          <w:szCs w:val="24"/>
        </w:rPr>
      </w:pPr>
      <w:r w:rsidRPr="00567240">
        <w:rPr>
          <w:rFonts w:ascii="Times New Roman" w:hAnsi="Times New Roman" w:cs="Times New Roman"/>
          <w:sz w:val="24"/>
          <w:szCs w:val="24"/>
        </w:rPr>
        <w:t xml:space="preserve">а) в тестовых заданиях с определением одного ответа за верный ответ начисляется 2 балла; </w:t>
      </w:r>
    </w:p>
    <w:p w14:paraId="34D20547" w14:textId="77777777" w:rsidR="00E16C2C" w:rsidRPr="00567240" w:rsidRDefault="00E16C2C" w:rsidP="00E16C2C">
      <w:pPr>
        <w:rPr>
          <w:rFonts w:ascii="Times New Roman" w:hAnsi="Times New Roman" w:cs="Times New Roman"/>
          <w:sz w:val="24"/>
          <w:szCs w:val="24"/>
        </w:rPr>
      </w:pPr>
      <w:r w:rsidRPr="00567240">
        <w:rPr>
          <w:rFonts w:ascii="Times New Roman" w:hAnsi="Times New Roman" w:cs="Times New Roman"/>
          <w:sz w:val="24"/>
          <w:szCs w:val="24"/>
        </w:rPr>
        <w:t xml:space="preserve">б) в тестовых заданиях с определением нескольких ответов за каждый верный ответ начисляется по 2 балла (например, если участник отметил один из двух верных ответов и один неверный ответ, то он получает 2 балла); </w:t>
      </w:r>
    </w:p>
    <w:p w14:paraId="78214603" w14:textId="1232C27A" w:rsidR="00E16C2C" w:rsidRDefault="00E16C2C" w:rsidP="00E16C2C">
      <w:pPr>
        <w:rPr>
          <w:rFonts w:ascii="Times New Roman" w:hAnsi="Times New Roman" w:cs="Times New Roman"/>
          <w:sz w:val="24"/>
          <w:szCs w:val="24"/>
        </w:rPr>
      </w:pPr>
      <w:r w:rsidRPr="00567240">
        <w:rPr>
          <w:rFonts w:ascii="Times New Roman" w:hAnsi="Times New Roman" w:cs="Times New Roman"/>
          <w:sz w:val="24"/>
          <w:szCs w:val="24"/>
        </w:rPr>
        <w:lastRenderedPageBreak/>
        <w:t>в) при оценке заданий, 0 баллов выставляется за отсутствие правильных ответов, а также, если участником отмечено большее количество ответов, чем предусмотрено в ключе (в том числе правильные) или все ответы.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46"/>
        <w:gridCol w:w="1930"/>
        <w:gridCol w:w="846"/>
        <w:gridCol w:w="847"/>
        <w:gridCol w:w="847"/>
        <w:gridCol w:w="847"/>
        <w:gridCol w:w="847"/>
        <w:gridCol w:w="847"/>
        <w:gridCol w:w="847"/>
        <w:gridCol w:w="867"/>
      </w:tblGrid>
      <w:tr w:rsidR="009F25F8" w14:paraId="26584FDC" w14:textId="77777777" w:rsidTr="009F25F8">
        <w:tc>
          <w:tcPr>
            <w:tcW w:w="957" w:type="dxa"/>
          </w:tcPr>
          <w:p w14:paraId="2CF9B3FA" w14:textId="28910FBD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14:paraId="027A4010" w14:textId="60159A41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26F848CE" w14:textId="2AD76AE8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57" w:type="dxa"/>
          </w:tcPr>
          <w:p w14:paraId="1E0DDA03" w14:textId="252D225F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14:paraId="14716109" w14:textId="4F8C530E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957" w:type="dxa"/>
          </w:tcPr>
          <w:p w14:paraId="5CA455BB" w14:textId="555B10EF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957" w:type="dxa"/>
          </w:tcPr>
          <w:p w14:paraId="2779E15E" w14:textId="21A57A4A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957" w:type="dxa"/>
          </w:tcPr>
          <w:p w14:paraId="09C7A559" w14:textId="64513E13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957" w:type="dxa"/>
          </w:tcPr>
          <w:p w14:paraId="4B1F04C6" w14:textId="1BC74CE6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958" w:type="dxa"/>
          </w:tcPr>
          <w:p w14:paraId="0006F7AD" w14:textId="25E3A4A5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</w:tr>
      <w:tr w:rsidR="009F25F8" w14:paraId="336D8345" w14:textId="77777777" w:rsidTr="009F25F8">
        <w:tc>
          <w:tcPr>
            <w:tcW w:w="957" w:type="dxa"/>
          </w:tcPr>
          <w:p w14:paraId="24FC849D" w14:textId="37544B8F" w:rsidR="009F25F8" w:rsidRPr="00213E69" w:rsidRDefault="00213E69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7" w:type="dxa"/>
          </w:tcPr>
          <w:p w14:paraId="06784C69" w14:textId="22E5201A" w:rsidR="009F25F8" w:rsidRPr="00213E69" w:rsidRDefault="00213E69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957" w:type="dxa"/>
          </w:tcPr>
          <w:p w14:paraId="501815A9" w14:textId="4B5F524D" w:rsidR="009F25F8" w:rsidRPr="00213E69" w:rsidRDefault="00213E69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57" w:type="dxa"/>
          </w:tcPr>
          <w:p w14:paraId="4703D31B" w14:textId="6CA98D19" w:rsidR="009F25F8" w:rsidRPr="00213E69" w:rsidRDefault="00213E69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14:paraId="78C67D0F" w14:textId="0177D16A" w:rsidR="009F25F8" w:rsidRPr="00213E69" w:rsidRDefault="00213E69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14:paraId="71B8A8E0" w14:textId="4D639C81" w:rsidR="009F25F8" w:rsidRPr="00213E69" w:rsidRDefault="00213E69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14:paraId="5433801A" w14:textId="26489201" w:rsidR="009F25F8" w:rsidRPr="00213E69" w:rsidRDefault="001C3493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7" w:type="dxa"/>
          </w:tcPr>
          <w:p w14:paraId="56C6407B" w14:textId="7CB42348" w:rsidR="009F25F8" w:rsidRPr="00213E69" w:rsidRDefault="001C3493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14:paraId="0EA4A320" w14:textId="16B44423" w:rsidR="009F25F8" w:rsidRPr="00213E69" w:rsidRDefault="001C3493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8" w:type="dxa"/>
          </w:tcPr>
          <w:p w14:paraId="5D12C070" w14:textId="544C85C2" w:rsidR="009F25F8" w:rsidRPr="00213E69" w:rsidRDefault="001C3493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9F25F8" w14:paraId="0BD505B7" w14:textId="77777777" w:rsidTr="009F25F8">
        <w:tc>
          <w:tcPr>
            <w:tcW w:w="957" w:type="dxa"/>
          </w:tcPr>
          <w:p w14:paraId="0B51CE34" w14:textId="33906213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957" w:type="dxa"/>
          </w:tcPr>
          <w:p w14:paraId="5C605617" w14:textId="77E5DC59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957" w:type="dxa"/>
          </w:tcPr>
          <w:p w14:paraId="76D388D8" w14:textId="53E13B9B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957" w:type="dxa"/>
          </w:tcPr>
          <w:p w14:paraId="2C35B42A" w14:textId="7E40DB4E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957" w:type="dxa"/>
          </w:tcPr>
          <w:p w14:paraId="234D861A" w14:textId="0567134A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957" w:type="dxa"/>
          </w:tcPr>
          <w:p w14:paraId="701E5AED" w14:textId="014DA9F7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957" w:type="dxa"/>
          </w:tcPr>
          <w:p w14:paraId="57931AE0" w14:textId="4FD091A4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957" w:type="dxa"/>
          </w:tcPr>
          <w:p w14:paraId="417AE90E" w14:textId="5DD2D87D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957" w:type="dxa"/>
          </w:tcPr>
          <w:p w14:paraId="234B8439" w14:textId="21946338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958" w:type="dxa"/>
          </w:tcPr>
          <w:p w14:paraId="231C32C9" w14:textId="5B345BD2" w:rsidR="009F25F8" w:rsidRPr="00213E69" w:rsidRDefault="009F25F8" w:rsidP="00213E6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</w:tr>
      <w:tr w:rsidR="009F25F8" w14:paraId="7CFE8099" w14:textId="77777777" w:rsidTr="009F25F8">
        <w:tc>
          <w:tcPr>
            <w:tcW w:w="957" w:type="dxa"/>
          </w:tcPr>
          <w:p w14:paraId="0648F5E8" w14:textId="35BBBDD9" w:rsidR="009F25F8" w:rsidRPr="00213E69" w:rsidRDefault="001C3493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57" w:type="dxa"/>
          </w:tcPr>
          <w:p w14:paraId="380E7024" w14:textId="0C66D3E8" w:rsidR="009F25F8" w:rsidRPr="00213E69" w:rsidRDefault="001C3493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Едина</w:t>
            </w:r>
            <w:r w:rsidR="00213E69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213E69">
              <w:rPr>
                <w:rFonts w:ascii="Times New Roman" w:hAnsi="Times New Roman" w:cs="Times New Roman"/>
                <w:sz w:val="24"/>
                <w:szCs w:val="24"/>
              </w:rPr>
              <w:t xml:space="preserve"> государственная система предупреждения и ликвидации чрезвычайных ситуаций</w:t>
            </w:r>
          </w:p>
        </w:tc>
        <w:tc>
          <w:tcPr>
            <w:tcW w:w="957" w:type="dxa"/>
          </w:tcPr>
          <w:p w14:paraId="1CF0EB06" w14:textId="2ECAD0DF" w:rsidR="009F25F8" w:rsidRPr="00213E69" w:rsidRDefault="001C3493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57" w:type="dxa"/>
          </w:tcPr>
          <w:p w14:paraId="617505C4" w14:textId="66A6F9D2" w:rsidR="009F25F8" w:rsidRPr="00213E69" w:rsidRDefault="001C3493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7" w:type="dxa"/>
          </w:tcPr>
          <w:p w14:paraId="616B2012" w14:textId="38DF3953" w:rsidR="009F25F8" w:rsidRPr="00213E69" w:rsidRDefault="001C3493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14:paraId="65BA33A5" w14:textId="0FACFF77" w:rsidR="009F25F8" w:rsidRPr="00213E69" w:rsidRDefault="001C3493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аб</w:t>
            </w:r>
            <w:proofErr w:type="spellEnd"/>
          </w:p>
        </w:tc>
        <w:tc>
          <w:tcPr>
            <w:tcW w:w="957" w:type="dxa"/>
          </w:tcPr>
          <w:p w14:paraId="335C2A5E" w14:textId="49E4EF53" w:rsidR="009F25F8" w:rsidRPr="00213E69" w:rsidRDefault="001C3493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</w:p>
        </w:tc>
        <w:tc>
          <w:tcPr>
            <w:tcW w:w="957" w:type="dxa"/>
          </w:tcPr>
          <w:p w14:paraId="71D2216D" w14:textId="0058FE00" w:rsidR="009F25F8" w:rsidRPr="00213E69" w:rsidRDefault="001C3493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аб</w:t>
            </w:r>
            <w:proofErr w:type="spellEnd"/>
          </w:p>
        </w:tc>
        <w:tc>
          <w:tcPr>
            <w:tcW w:w="957" w:type="dxa"/>
          </w:tcPr>
          <w:p w14:paraId="2559452A" w14:textId="7E890E60" w:rsidR="009F25F8" w:rsidRPr="00213E69" w:rsidRDefault="001C3493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аб</w:t>
            </w:r>
            <w:proofErr w:type="spellEnd"/>
          </w:p>
        </w:tc>
        <w:tc>
          <w:tcPr>
            <w:tcW w:w="958" w:type="dxa"/>
          </w:tcPr>
          <w:p w14:paraId="6CBF2BC1" w14:textId="3F310B32" w:rsidR="009F25F8" w:rsidRPr="00213E69" w:rsidRDefault="001C3493" w:rsidP="00213E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13E69">
              <w:rPr>
                <w:rFonts w:ascii="Times New Roman" w:hAnsi="Times New Roman" w:cs="Times New Roman"/>
                <w:sz w:val="24"/>
                <w:szCs w:val="24"/>
              </w:rPr>
              <w:t>агд</w:t>
            </w:r>
            <w:proofErr w:type="spellEnd"/>
          </w:p>
        </w:tc>
      </w:tr>
    </w:tbl>
    <w:p w14:paraId="0D075230" w14:textId="6CE8AB17" w:rsidR="009F25F8" w:rsidRDefault="009F25F8" w:rsidP="00E16C2C">
      <w:pPr>
        <w:rPr>
          <w:rFonts w:ascii="Times New Roman" w:hAnsi="Times New Roman" w:cs="Times New Roman"/>
          <w:sz w:val="24"/>
          <w:szCs w:val="24"/>
        </w:rPr>
      </w:pPr>
    </w:p>
    <w:p w14:paraId="34F87F47" w14:textId="77777777" w:rsidR="009F25F8" w:rsidRDefault="009F25F8" w:rsidP="00E16C2C">
      <w:pPr>
        <w:rPr>
          <w:rFonts w:ascii="Times New Roman" w:hAnsi="Times New Roman" w:cs="Times New Roman"/>
          <w:sz w:val="24"/>
          <w:szCs w:val="24"/>
        </w:rPr>
      </w:pPr>
    </w:p>
    <w:p w14:paraId="2F87DD66" w14:textId="5379A180" w:rsidR="00E16C2C" w:rsidRDefault="00E16C2C" w:rsidP="00E16C2C">
      <w:pPr>
        <w:rPr>
          <w:rFonts w:ascii="Times New Roman" w:hAnsi="Times New Roman" w:cs="Times New Roman"/>
          <w:bCs/>
          <w:color w:val="E8EAED"/>
          <w:sz w:val="24"/>
          <w:szCs w:val="24"/>
          <w:shd w:val="clear" w:color="auto" w:fill="202124"/>
        </w:rPr>
      </w:pPr>
    </w:p>
    <w:p w14:paraId="7C3589D5" w14:textId="77777777" w:rsidR="009F25F8" w:rsidRDefault="009F25F8" w:rsidP="00E16C2C">
      <w:pPr>
        <w:rPr>
          <w:rFonts w:ascii="Times New Roman" w:hAnsi="Times New Roman" w:cs="Times New Roman"/>
          <w:b/>
          <w:color w:val="E8EAED"/>
          <w:sz w:val="24"/>
          <w:szCs w:val="24"/>
          <w:shd w:val="clear" w:color="auto" w:fill="202124"/>
        </w:rPr>
      </w:pPr>
    </w:p>
    <w:p w14:paraId="0A4552B9" w14:textId="77777777" w:rsidR="00E16C2C" w:rsidRPr="00567240" w:rsidRDefault="00E16C2C" w:rsidP="00E16C2C">
      <w:pPr>
        <w:rPr>
          <w:rFonts w:ascii="Times New Roman" w:hAnsi="Times New Roman" w:cs="Times New Roman"/>
          <w:b/>
          <w:color w:val="E8EAED"/>
          <w:sz w:val="24"/>
          <w:szCs w:val="24"/>
          <w:shd w:val="clear" w:color="auto" w:fill="202124"/>
        </w:rPr>
      </w:pPr>
    </w:p>
    <w:p w14:paraId="20832D52" w14:textId="77777777" w:rsidR="00E16C2C" w:rsidRPr="00371366" w:rsidRDefault="00E16C2C" w:rsidP="00E16C2C">
      <w:pPr>
        <w:rPr>
          <w:rFonts w:ascii="Times New Roman" w:hAnsi="Times New Roman" w:cs="Times New Roman"/>
          <w:sz w:val="24"/>
          <w:szCs w:val="24"/>
        </w:rPr>
      </w:pPr>
    </w:p>
    <w:p w14:paraId="4C5B10C2" w14:textId="77777777" w:rsidR="00E16C2C" w:rsidRPr="00E16C2C" w:rsidRDefault="00E16C2C" w:rsidP="00E16C2C">
      <w:pPr>
        <w:rPr>
          <w:rFonts w:ascii="Times New Roman" w:hAnsi="Times New Roman" w:cs="Times New Roman"/>
          <w:b/>
          <w:color w:val="E8EAED"/>
          <w:sz w:val="24"/>
          <w:szCs w:val="24"/>
          <w:shd w:val="clear" w:color="auto" w:fill="202124"/>
        </w:rPr>
      </w:pPr>
    </w:p>
    <w:p w14:paraId="089A4DEE" w14:textId="43CC4AB5" w:rsidR="00371366" w:rsidRPr="00E16C2C" w:rsidRDefault="00371366" w:rsidP="00E16C2C">
      <w:pPr>
        <w:ind w:left="360"/>
        <w:rPr>
          <w:rFonts w:ascii="Times New Roman" w:hAnsi="Times New Roman" w:cs="Times New Roman"/>
          <w:sz w:val="24"/>
          <w:szCs w:val="24"/>
        </w:rPr>
      </w:pPr>
    </w:p>
    <w:p w14:paraId="22AC4EFF" w14:textId="77777777" w:rsidR="00371366" w:rsidRPr="00371366" w:rsidRDefault="00371366">
      <w:pPr>
        <w:rPr>
          <w:rFonts w:ascii="Times New Roman" w:hAnsi="Times New Roman" w:cs="Times New Roman"/>
          <w:sz w:val="24"/>
          <w:szCs w:val="24"/>
        </w:rPr>
      </w:pPr>
    </w:p>
    <w:sectPr w:rsidR="00371366" w:rsidRPr="00371366" w:rsidSect="00C9131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7544A7"/>
    <w:multiLevelType w:val="hybridMultilevel"/>
    <w:tmpl w:val="E8547E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F9538B"/>
    <w:multiLevelType w:val="hybridMultilevel"/>
    <w:tmpl w:val="7FF8C176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B73177"/>
    <w:multiLevelType w:val="hybridMultilevel"/>
    <w:tmpl w:val="A75AA72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FA60F1"/>
    <w:multiLevelType w:val="hybridMultilevel"/>
    <w:tmpl w:val="9338516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366014"/>
    <w:multiLevelType w:val="hybridMultilevel"/>
    <w:tmpl w:val="534C1E2E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8B4E6F"/>
    <w:multiLevelType w:val="hybridMultilevel"/>
    <w:tmpl w:val="9EA23B02"/>
    <w:lvl w:ilvl="0" w:tplc="9BB6FE36">
      <w:start w:val="1"/>
      <w:numFmt w:val="russianUpper"/>
      <w:lvlText w:val="%1."/>
      <w:lvlJc w:val="left"/>
      <w:pPr>
        <w:ind w:left="1080" w:hanging="72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EC0D45"/>
    <w:multiLevelType w:val="hybridMultilevel"/>
    <w:tmpl w:val="7DE42BB0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9E404D"/>
    <w:multiLevelType w:val="hybridMultilevel"/>
    <w:tmpl w:val="A1EA21CC"/>
    <w:lvl w:ilvl="0" w:tplc="2A126B56">
      <w:start w:val="1"/>
      <w:numFmt w:val="decimal"/>
      <w:lvlText w:val="%1."/>
      <w:lvlJc w:val="left"/>
      <w:pPr>
        <w:ind w:left="1080" w:hanging="720"/>
      </w:pPr>
      <w:rPr>
        <w:rFonts w:asciiTheme="minorHAnsi" w:hAnsiTheme="minorHAnsi" w:cstheme="minorBidi" w:hint="default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0770BC"/>
    <w:multiLevelType w:val="hybridMultilevel"/>
    <w:tmpl w:val="45681CE4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B2111D"/>
    <w:multiLevelType w:val="hybridMultilevel"/>
    <w:tmpl w:val="8E06294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32279E"/>
    <w:multiLevelType w:val="hybridMultilevel"/>
    <w:tmpl w:val="49B288A0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B723B1"/>
    <w:multiLevelType w:val="hybridMultilevel"/>
    <w:tmpl w:val="D738002E"/>
    <w:lvl w:ilvl="0" w:tplc="9BB6FE36">
      <w:start w:val="1"/>
      <w:numFmt w:val="russianUpper"/>
      <w:lvlText w:val="%1."/>
      <w:lvlJc w:val="left"/>
      <w:pPr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278B3044"/>
    <w:multiLevelType w:val="hybridMultilevel"/>
    <w:tmpl w:val="DF401D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652980"/>
    <w:multiLevelType w:val="hybridMultilevel"/>
    <w:tmpl w:val="81F87826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A269D1"/>
    <w:multiLevelType w:val="hybridMultilevel"/>
    <w:tmpl w:val="7D1E6E6E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CF7A97"/>
    <w:multiLevelType w:val="multilevel"/>
    <w:tmpl w:val="AB2061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D3D1593"/>
    <w:multiLevelType w:val="hybridMultilevel"/>
    <w:tmpl w:val="B62427C6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32817BB"/>
    <w:multiLevelType w:val="hybridMultilevel"/>
    <w:tmpl w:val="8F5AE7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35D13B2"/>
    <w:multiLevelType w:val="hybridMultilevel"/>
    <w:tmpl w:val="A24AA0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EE5389"/>
    <w:multiLevelType w:val="hybridMultilevel"/>
    <w:tmpl w:val="FC5265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2C51ED7"/>
    <w:multiLevelType w:val="multilevel"/>
    <w:tmpl w:val="C4769A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58075DE3"/>
    <w:multiLevelType w:val="hybridMultilevel"/>
    <w:tmpl w:val="4030D0F6"/>
    <w:lvl w:ilvl="0" w:tplc="9BB6FE36">
      <w:start w:val="1"/>
      <w:numFmt w:val="russianUpper"/>
      <w:lvlText w:val="%1."/>
      <w:lvlJc w:val="left"/>
      <w:pPr>
        <w:ind w:left="1080" w:hanging="72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A1769D8"/>
    <w:multiLevelType w:val="hybridMultilevel"/>
    <w:tmpl w:val="B7F268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AFD54FD"/>
    <w:multiLevelType w:val="hybridMultilevel"/>
    <w:tmpl w:val="8FDEDB58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452DAD"/>
    <w:multiLevelType w:val="hybridMultilevel"/>
    <w:tmpl w:val="0720D96A"/>
    <w:lvl w:ilvl="0" w:tplc="9BB6FE36">
      <w:start w:val="1"/>
      <w:numFmt w:val="russianUpper"/>
      <w:lvlText w:val="%1."/>
      <w:lvlJc w:val="left"/>
      <w:pPr>
        <w:ind w:left="1080" w:hanging="72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7B3578"/>
    <w:multiLevelType w:val="hybridMultilevel"/>
    <w:tmpl w:val="F58EED58"/>
    <w:lvl w:ilvl="0" w:tplc="9BB6FE36">
      <w:start w:val="1"/>
      <w:numFmt w:val="russianUpper"/>
      <w:lvlText w:val="%1."/>
      <w:lvlJc w:val="left"/>
      <w:pPr>
        <w:ind w:left="1080" w:hanging="72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1302A9A"/>
    <w:multiLevelType w:val="hybridMultilevel"/>
    <w:tmpl w:val="2A9AC3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87C3108"/>
    <w:multiLevelType w:val="hybridMultilevel"/>
    <w:tmpl w:val="7ED08E8C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9DA3010"/>
    <w:multiLevelType w:val="hybridMultilevel"/>
    <w:tmpl w:val="23B06B4E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6656118"/>
    <w:multiLevelType w:val="hybridMultilevel"/>
    <w:tmpl w:val="5C3838E8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A167ADC"/>
    <w:multiLevelType w:val="hybridMultilevel"/>
    <w:tmpl w:val="34EA4AB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D62758C"/>
    <w:multiLevelType w:val="hybridMultilevel"/>
    <w:tmpl w:val="A90A8FD2"/>
    <w:lvl w:ilvl="0" w:tplc="9BB6FE3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39262240">
    <w:abstractNumId w:val="19"/>
  </w:num>
  <w:num w:numId="2" w16cid:durableId="301468237">
    <w:abstractNumId w:val="26"/>
  </w:num>
  <w:num w:numId="3" w16cid:durableId="2078281561">
    <w:abstractNumId w:val="22"/>
  </w:num>
  <w:num w:numId="4" w16cid:durableId="428813577">
    <w:abstractNumId w:val="18"/>
  </w:num>
  <w:num w:numId="5" w16cid:durableId="1773478962">
    <w:abstractNumId w:val="7"/>
  </w:num>
  <w:num w:numId="6" w16cid:durableId="560754879">
    <w:abstractNumId w:val="11"/>
  </w:num>
  <w:num w:numId="7" w16cid:durableId="801072448">
    <w:abstractNumId w:val="21"/>
  </w:num>
  <w:num w:numId="8" w16cid:durableId="1928538816">
    <w:abstractNumId w:val="24"/>
  </w:num>
  <w:num w:numId="9" w16cid:durableId="1567911863">
    <w:abstractNumId w:val="25"/>
  </w:num>
  <w:num w:numId="10" w16cid:durableId="1488743109">
    <w:abstractNumId w:val="5"/>
  </w:num>
  <w:num w:numId="11" w16cid:durableId="592275213">
    <w:abstractNumId w:val="13"/>
  </w:num>
  <w:num w:numId="12" w16cid:durableId="1328751616">
    <w:abstractNumId w:val="27"/>
  </w:num>
  <w:num w:numId="13" w16cid:durableId="1801535063">
    <w:abstractNumId w:val="16"/>
  </w:num>
  <w:num w:numId="14" w16cid:durableId="1949041898">
    <w:abstractNumId w:val="10"/>
  </w:num>
  <w:num w:numId="15" w16cid:durableId="1360399236">
    <w:abstractNumId w:val="6"/>
  </w:num>
  <w:num w:numId="16" w16cid:durableId="493035397">
    <w:abstractNumId w:val="28"/>
  </w:num>
  <w:num w:numId="17" w16cid:durableId="1814904680">
    <w:abstractNumId w:val="3"/>
  </w:num>
  <w:num w:numId="18" w16cid:durableId="1002243010">
    <w:abstractNumId w:val="23"/>
  </w:num>
  <w:num w:numId="19" w16cid:durableId="653530405">
    <w:abstractNumId w:val="14"/>
  </w:num>
  <w:num w:numId="20" w16cid:durableId="317466774">
    <w:abstractNumId w:val="29"/>
  </w:num>
  <w:num w:numId="21" w16cid:durableId="194778694">
    <w:abstractNumId w:val="4"/>
  </w:num>
  <w:num w:numId="22" w16cid:durableId="2126846607">
    <w:abstractNumId w:val="1"/>
  </w:num>
  <w:num w:numId="23" w16cid:durableId="1359309696">
    <w:abstractNumId w:val="0"/>
  </w:num>
  <w:num w:numId="24" w16cid:durableId="81805964">
    <w:abstractNumId w:val="30"/>
  </w:num>
  <w:num w:numId="25" w16cid:durableId="1598295028">
    <w:abstractNumId w:val="31"/>
  </w:num>
  <w:num w:numId="26" w16cid:durableId="1517696920">
    <w:abstractNumId w:val="9"/>
  </w:num>
  <w:num w:numId="27" w16cid:durableId="1971593673">
    <w:abstractNumId w:val="2"/>
  </w:num>
  <w:num w:numId="28" w16cid:durableId="2111196434">
    <w:abstractNumId w:val="8"/>
  </w:num>
  <w:num w:numId="29" w16cid:durableId="1907766574">
    <w:abstractNumId w:val="12"/>
  </w:num>
  <w:num w:numId="30" w16cid:durableId="1017654704">
    <w:abstractNumId w:val="15"/>
  </w:num>
  <w:num w:numId="31" w16cid:durableId="1882980568">
    <w:abstractNumId w:val="20"/>
  </w:num>
  <w:num w:numId="32" w16cid:durableId="1613630272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C49CA"/>
    <w:rsid w:val="0006381C"/>
    <w:rsid w:val="0008486F"/>
    <w:rsid w:val="000B2EF4"/>
    <w:rsid w:val="000F1FAF"/>
    <w:rsid w:val="001B153F"/>
    <w:rsid w:val="001C3493"/>
    <w:rsid w:val="001C6CF3"/>
    <w:rsid w:val="002010DD"/>
    <w:rsid w:val="00213E69"/>
    <w:rsid w:val="002155F9"/>
    <w:rsid w:val="00263FC8"/>
    <w:rsid w:val="002C002C"/>
    <w:rsid w:val="002D09A1"/>
    <w:rsid w:val="002F2649"/>
    <w:rsid w:val="00347B74"/>
    <w:rsid w:val="00353CC4"/>
    <w:rsid w:val="00371366"/>
    <w:rsid w:val="003728BD"/>
    <w:rsid w:val="003C0D7A"/>
    <w:rsid w:val="004213F0"/>
    <w:rsid w:val="004843CB"/>
    <w:rsid w:val="00485EF8"/>
    <w:rsid w:val="004F40D7"/>
    <w:rsid w:val="00510D36"/>
    <w:rsid w:val="0054659F"/>
    <w:rsid w:val="00583D5F"/>
    <w:rsid w:val="005C57CE"/>
    <w:rsid w:val="00644785"/>
    <w:rsid w:val="00724C64"/>
    <w:rsid w:val="00792C6C"/>
    <w:rsid w:val="00847820"/>
    <w:rsid w:val="009039E5"/>
    <w:rsid w:val="0095357E"/>
    <w:rsid w:val="0095523D"/>
    <w:rsid w:val="009F25F8"/>
    <w:rsid w:val="00A02097"/>
    <w:rsid w:val="00A2195E"/>
    <w:rsid w:val="00AB508A"/>
    <w:rsid w:val="00B25430"/>
    <w:rsid w:val="00B35878"/>
    <w:rsid w:val="00B40A9B"/>
    <w:rsid w:val="00BA793D"/>
    <w:rsid w:val="00BC49CA"/>
    <w:rsid w:val="00BD161A"/>
    <w:rsid w:val="00C5190E"/>
    <w:rsid w:val="00C520E4"/>
    <w:rsid w:val="00C91315"/>
    <w:rsid w:val="00CC2888"/>
    <w:rsid w:val="00CD265C"/>
    <w:rsid w:val="00D00BDB"/>
    <w:rsid w:val="00D1421A"/>
    <w:rsid w:val="00D3371D"/>
    <w:rsid w:val="00E04ABD"/>
    <w:rsid w:val="00E16C2C"/>
    <w:rsid w:val="00EF7969"/>
    <w:rsid w:val="00F43BA9"/>
    <w:rsid w:val="00F6218E"/>
    <w:rsid w:val="00F957AC"/>
    <w:rsid w:val="00FF602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8A087C"/>
  <w15:docId w15:val="{6BD46E80-4276-47F6-9E6A-25965A2F0C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44785"/>
    <w:pPr>
      <w:spacing w:after="160"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4478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34"/>
    <w:qFormat/>
    <w:rsid w:val="0064478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F621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6218E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A2195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E16C2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1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3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8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3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s://ru.wikipedia.org/wiki/%D0%9D%D0%B8%D0%B6%D0%BD%D1%8F%D1%8F_%D0%9C%D0%BE%D1%85%D0%BE%D0%B2%D0%B0%D1%8F" TargetMode="External"/><Relationship Id="rId26" Type="http://schemas.openxmlformats.org/officeDocument/2006/relationships/hyperlink" Target="https://ru.wikipedia.org/wiki/7_%D1%81%D0%B5%D0%BD%D1%82%D1%8F%D0%B1%D1%80%D1%8F" TargetMode="External"/><Relationship Id="rId39" Type="http://schemas.openxmlformats.org/officeDocument/2006/relationships/hyperlink" Target="https://ru.wikipedia.org/wiki/%D0%9F%D0%BE%D1%81%D0%BB%D0%B5%D0%B4%D0%BD%D0%B8%D0%B9_%D0%B4%D0%B5%D0%BD%D1%8C_%D0%9F%D0%BE%D0%BC%D0%BF%D0%B5%D0%B8" TargetMode="External"/><Relationship Id="rId21" Type="http://schemas.openxmlformats.org/officeDocument/2006/relationships/hyperlink" Target="https://ru.wikipedia.org/wiki/%D0%9A%D1%80%D0%B8%D0%B2%D0%BE%D1%88%D0%B5%D0%B8%D0%BD%D1%81%D0%BA%D0%B8%D0%B9_%D1%80%D0%B0%D0%B9%D0%BE%D0%BD_%D0%A2%D0%BE%D0%BC%D1%81%D0%BA%D0%BE%D0%B9_%D0%BE%D0%B1%D0%BB%D0%B0%D1%81%D1%82%D0%B8" TargetMode="External"/><Relationship Id="rId34" Type="http://schemas.openxmlformats.org/officeDocument/2006/relationships/image" Target="media/image8.png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hyperlink" Target="https://ru.wikipedia.org/wiki/%D0%9F%D0%B0%D1%80%D0%B1%D0%B8%D0%B3_(%D1%81%D0%B5%D0%BB%D0%BE)" TargetMode="External"/><Relationship Id="rId29" Type="http://schemas.openxmlformats.org/officeDocument/2006/relationships/hyperlink" Target="https://ru.wikipedia.org/wiki/%D0%94%D0%BC%D0%B8%D1%82%D1%80%D0%B8%D0%B9_%D0%98%D0%B2%D0%B0%D0%BD%D0%BE%D0%B2%D0%B8%D1%87_%D0%94%D0%BE%D0%BD%D1%81%D0%BA%D0%BE%D0%B9" TargetMode="External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24" Type="http://schemas.openxmlformats.org/officeDocument/2006/relationships/hyperlink" Target="https://ru.wikipedia.org/wiki/1903_%D0%B3%D0%BE%D0%B4" TargetMode="External"/><Relationship Id="rId32" Type="http://schemas.openxmlformats.org/officeDocument/2006/relationships/hyperlink" Target="https://ru.wikipedia.org/wiki/%D0%A1%D0%B8%D0%BD%D0%BE%D0%BF%D1%81%D0%BA%D0%BE%D0%B5_%D1%81%D1%80%D0%B0%D0%B6%D0%B5%D0%BD%D0%B8%D0%B5" TargetMode="External"/><Relationship Id="rId37" Type="http://schemas.openxmlformats.org/officeDocument/2006/relationships/image" Target="media/image10.jpeg"/><Relationship Id="rId40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6.jpeg"/><Relationship Id="rId23" Type="http://schemas.openxmlformats.org/officeDocument/2006/relationships/hyperlink" Target="https://ru.wikipedia.org/wiki/23_%D1%8F%D0%BD%D0%B2%D0%B0%D1%80%D1%8F" TargetMode="External"/><Relationship Id="rId28" Type="http://schemas.openxmlformats.org/officeDocument/2006/relationships/hyperlink" Target="https://ru.wikipedia.org/wiki/%D0%94%D0%B5%D0%BD%D1%8C_%D0%9F%D0%BE%D0%B1%D0%B5%D0%B4%D1%8B" TargetMode="External"/><Relationship Id="rId36" Type="http://schemas.openxmlformats.org/officeDocument/2006/relationships/oleObject" Target="embeddings/oleObject5.bin"/><Relationship Id="rId10" Type="http://schemas.openxmlformats.org/officeDocument/2006/relationships/image" Target="media/image4.png"/><Relationship Id="rId19" Type="http://schemas.openxmlformats.org/officeDocument/2006/relationships/hyperlink" Target="https://ru.wikipedia.org/wiki/%D0%91%D0%B0%D0%BA%D1%87%D0%B0%D1%80%D1%81%D0%BA%D0%B8%D0%B9_%D1%80%D0%B0%D0%B9%D0%BE%D0%BD" TargetMode="External"/><Relationship Id="rId31" Type="http://schemas.openxmlformats.org/officeDocument/2006/relationships/hyperlink" Target="https://ru.wikipedia.org/wiki/%D0%9A%D1%83%D0%BB%D0%B8%D0%BA%D0%BE%D0%B2%D1%81%D0%BA%D0%B0%D1%8F_%D0%B1%D0%B8%D1%82%D0%B2%D0%B0" TargetMode="External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oleObject" Target="embeddings/oleObject4.bin"/><Relationship Id="rId22" Type="http://schemas.openxmlformats.org/officeDocument/2006/relationships/hyperlink" Target="https://ru.wikipedia.org/wiki/%D0%A2%D0%BE%D0%BC%D1%81%D0%BA%D0%B0%D1%8F_%D0%BE%D0%B1%D0%BB%D0%B0%D1%81%D1%82%D1%8C" TargetMode="External"/><Relationship Id="rId27" Type="http://schemas.openxmlformats.org/officeDocument/2006/relationships/hyperlink" Target="https://ru.wikipedia.org/wiki/1812_%D0%B3%D0%BE%D0%B4" TargetMode="External"/><Relationship Id="rId30" Type="http://schemas.openxmlformats.org/officeDocument/2006/relationships/hyperlink" Target="https://ru.wikipedia.org/wiki/%D0%9C%D0%BE%D0%BD%D0%B3%D0%BE%D0%BB%D0%BE-%D1%82%D0%B0%D1%82%D0%B0%D1%80%D1%81%D0%BA%D0%BE%D0%B5_%D0%B8%D0%B3%D0%BE" TargetMode="External"/><Relationship Id="rId35" Type="http://schemas.openxmlformats.org/officeDocument/2006/relationships/image" Target="media/image9.png"/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12" Type="http://schemas.openxmlformats.org/officeDocument/2006/relationships/hyperlink" Target="https://www.consultant.ru/document/cons_doc_LAW_18260/" TargetMode="External"/><Relationship Id="rId17" Type="http://schemas.openxmlformats.org/officeDocument/2006/relationships/hyperlink" Target="https://ru.wikipedia.org/wiki/%D0%A2%D0%BE%D0%BC%D1%81%D0%BA%D0%B0%D1%8F_%D0%BE%D0%B1%D0%BB%D0%B0%D1%81%D1%82%D1%8C" TargetMode="External"/><Relationship Id="rId25" Type="http://schemas.openxmlformats.org/officeDocument/2006/relationships/hyperlink" Target="https://ru.wikipedia.org/wiki/%D0%A2%D0%BE%D0%BC%D1%81%D0%BA" TargetMode="External"/><Relationship Id="rId33" Type="http://schemas.openxmlformats.org/officeDocument/2006/relationships/hyperlink" Target="https://ru.wikipedia.org/wiki/%D0%9D%D0%B0%D1%85%D0%B8%D0%BC%D0%BE%D0%B2,_%D0%9F%D0%B0%D0%B2%D0%B5%D0%BB_%D0%A1%D1%82%D0%B5%D0%BF%D0%B0%D0%BD%D0%BE%D0%B2%D0%B8%D1%87" TargetMode="External"/><Relationship Id="rId38" Type="http://schemas.openxmlformats.org/officeDocument/2006/relationships/hyperlink" Target="https://www.consultant.ru/document/cons_doc_LAW_58840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</Pages>
  <Words>2072</Words>
  <Characters>11813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ksvvs@mail.ru</dc:creator>
  <cp:lastModifiedBy>user</cp:lastModifiedBy>
  <cp:revision>6</cp:revision>
  <dcterms:created xsi:type="dcterms:W3CDTF">2022-10-27T10:10:00Z</dcterms:created>
  <dcterms:modified xsi:type="dcterms:W3CDTF">2022-11-20T16:28:00Z</dcterms:modified>
</cp:coreProperties>
</file>